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401" w14:textId="77777777" w:rsidR="0019651A" w:rsidRDefault="0019651A" w:rsidP="00836B39">
      <w:pPr>
        <w:spacing w:after="0" w:line="240" w:lineRule="auto"/>
        <w:rPr>
          <w:b/>
          <w:bCs/>
        </w:rPr>
      </w:pPr>
    </w:p>
    <w:p w14:paraId="79D51260" w14:textId="77777777" w:rsidR="0019651A" w:rsidRDefault="0019651A" w:rsidP="00836B39">
      <w:pPr>
        <w:spacing w:after="0" w:line="240" w:lineRule="auto"/>
        <w:rPr>
          <w:b/>
          <w:bCs/>
        </w:rPr>
      </w:pPr>
    </w:p>
    <w:p w14:paraId="6E842307" w14:textId="77777777" w:rsidR="0019651A" w:rsidRDefault="0019651A" w:rsidP="00836B39">
      <w:pPr>
        <w:spacing w:after="0" w:line="240" w:lineRule="auto"/>
        <w:rPr>
          <w:b/>
          <w:bCs/>
        </w:rPr>
      </w:pPr>
    </w:p>
    <w:p w14:paraId="7101FD6A" w14:textId="77777777" w:rsidR="0019651A" w:rsidRDefault="0019651A" w:rsidP="00836B39">
      <w:pPr>
        <w:spacing w:after="0" w:line="240" w:lineRule="auto"/>
        <w:rPr>
          <w:b/>
          <w:bCs/>
        </w:rPr>
      </w:pPr>
    </w:p>
    <w:p w14:paraId="30409CD5" w14:textId="77777777" w:rsidR="0019651A" w:rsidRDefault="0019651A" w:rsidP="00836B39">
      <w:pPr>
        <w:spacing w:after="0" w:line="240" w:lineRule="auto"/>
        <w:rPr>
          <w:b/>
          <w:bCs/>
        </w:rPr>
      </w:pPr>
    </w:p>
    <w:p w14:paraId="6589D535" w14:textId="77777777" w:rsidR="0019651A" w:rsidRDefault="0019651A" w:rsidP="00836B39">
      <w:pPr>
        <w:spacing w:after="0" w:line="240" w:lineRule="auto"/>
        <w:rPr>
          <w:b/>
          <w:bCs/>
        </w:rPr>
      </w:pPr>
    </w:p>
    <w:p w14:paraId="2FCA29D3" w14:textId="77777777" w:rsidR="0019651A" w:rsidRDefault="0019651A" w:rsidP="00836B39">
      <w:pPr>
        <w:spacing w:after="0" w:line="240" w:lineRule="auto"/>
        <w:rPr>
          <w:b/>
          <w:bCs/>
        </w:rPr>
      </w:pPr>
    </w:p>
    <w:tbl>
      <w:tblPr>
        <w:tblStyle w:val="Tabelraster"/>
        <w:tblW w:w="14586" w:type="dxa"/>
        <w:tblLook w:val="04A0" w:firstRow="1" w:lastRow="0" w:firstColumn="1" w:lastColumn="0" w:noHBand="0" w:noVBand="1"/>
      </w:tblPr>
      <w:tblGrid>
        <w:gridCol w:w="3387"/>
        <w:gridCol w:w="11199"/>
      </w:tblGrid>
      <w:tr w:rsidR="0019651A" w14:paraId="4E5201E2" w14:textId="77777777">
        <w:tc>
          <w:tcPr>
            <w:tcW w:w="14586" w:type="dxa"/>
            <w:gridSpan w:val="2"/>
            <w:tcBorders>
              <w:top w:val="single" w:sz="12" w:space="0" w:color="auto"/>
              <w:left w:val="single" w:sz="12" w:space="0" w:color="auto"/>
              <w:bottom w:val="single" w:sz="12" w:space="0" w:color="auto"/>
              <w:right w:val="single" w:sz="12" w:space="0" w:color="auto"/>
            </w:tcBorders>
            <w:shd w:val="clear" w:color="auto" w:fill="19BEDF"/>
          </w:tcPr>
          <w:p w14:paraId="79B33FF7" w14:textId="77777777" w:rsidR="0019651A" w:rsidRPr="000C1636" w:rsidRDefault="0019651A">
            <w:pPr>
              <w:jc w:val="center"/>
              <w:rPr>
                <w:sz w:val="40"/>
                <w:szCs w:val="40"/>
              </w:rPr>
            </w:pPr>
            <w:r w:rsidRPr="000C1636">
              <w:rPr>
                <w:sz w:val="40"/>
                <w:szCs w:val="40"/>
              </w:rPr>
              <w:t>Praktijkplan Meer Tijd voor de Patiënt (MTVP)</w:t>
            </w:r>
          </w:p>
          <w:p w14:paraId="6CA9EF66" w14:textId="77777777" w:rsidR="0019651A" w:rsidRDefault="0019651A">
            <w:pPr>
              <w:jc w:val="center"/>
            </w:pPr>
          </w:p>
        </w:tc>
      </w:tr>
      <w:tr w:rsidR="0019651A" w14:paraId="4B997B68" w14:textId="77777777">
        <w:tc>
          <w:tcPr>
            <w:tcW w:w="3387" w:type="dxa"/>
            <w:tcBorders>
              <w:right w:val="single" w:sz="12" w:space="0" w:color="auto"/>
            </w:tcBorders>
            <w:shd w:val="clear" w:color="auto" w:fill="7030A0"/>
          </w:tcPr>
          <w:p w14:paraId="3B1F0F3F" w14:textId="77777777" w:rsidR="0019651A" w:rsidRPr="000F6EBE" w:rsidRDefault="0019651A">
            <w:pPr>
              <w:rPr>
                <w:color w:val="FFFFFF" w:themeColor="background1"/>
              </w:rPr>
            </w:pPr>
            <w:r w:rsidRPr="000F6EBE">
              <w:rPr>
                <w:color w:val="FFFFFF" w:themeColor="background1"/>
              </w:rPr>
              <w:t>Aanvrager (naam huisarts)</w:t>
            </w:r>
          </w:p>
        </w:tc>
        <w:tc>
          <w:tcPr>
            <w:tcW w:w="11199" w:type="dxa"/>
            <w:tcBorders>
              <w:top w:val="single" w:sz="12" w:space="0" w:color="auto"/>
              <w:left w:val="single" w:sz="12" w:space="0" w:color="auto"/>
              <w:bottom w:val="single" w:sz="12" w:space="0" w:color="auto"/>
              <w:right w:val="single" w:sz="12" w:space="0" w:color="auto"/>
            </w:tcBorders>
          </w:tcPr>
          <w:p w14:paraId="3198BD0D" w14:textId="77777777" w:rsidR="0019651A" w:rsidRDefault="0019651A"/>
        </w:tc>
      </w:tr>
      <w:tr w:rsidR="0019651A" w14:paraId="5AF5773A" w14:textId="77777777">
        <w:tc>
          <w:tcPr>
            <w:tcW w:w="3387" w:type="dxa"/>
            <w:tcBorders>
              <w:right w:val="single" w:sz="12" w:space="0" w:color="auto"/>
            </w:tcBorders>
            <w:shd w:val="clear" w:color="auto" w:fill="7030A0"/>
          </w:tcPr>
          <w:p w14:paraId="5A201CE5" w14:textId="77777777" w:rsidR="0019651A" w:rsidRPr="000F6EBE" w:rsidRDefault="0019651A">
            <w:pPr>
              <w:rPr>
                <w:color w:val="FFFFFF" w:themeColor="background1"/>
              </w:rPr>
            </w:pPr>
            <w:r w:rsidRPr="000F6EBE">
              <w:rPr>
                <w:color w:val="FFFFFF" w:themeColor="background1"/>
              </w:rPr>
              <w:t>Naam huisartsenpraktijk</w:t>
            </w:r>
          </w:p>
        </w:tc>
        <w:tc>
          <w:tcPr>
            <w:tcW w:w="11199" w:type="dxa"/>
            <w:tcBorders>
              <w:top w:val="single" w:sz="12" w:space="0" w:color="auto"/>
              <w:left w:val="single" w:sz="12" w:space="0" w:color="auto"/>
              <w:bottom w:val="single" w:sz="12" w:space="0" w:color="auto"/>
              <w:right w:val="single" w:sz="12" w:space="0" w:color="auto"/>
            </w:tcBorders>
          </w:tcPr>
          <w:p w14:paraId="1D016E69" w14:textId="77777777" w:rsidR="0019651A" w:rsidRDefault="0019651A"/>
        </w:tc>
      </w:tr>
      <w:tr w:rsidR="0019651A" w14:paraId="11770F5C" w14:textId="77777777">
        <w:tc>
          <w:tcPr>
            <w:tcW w:w="3387" w:type="dxa"/>
            <w:tcBorders>
              <w:right w:val="single" w:sz="12" w:space="0" w:color="auto"/>
            </w:tcBorders>
            <w:shd w:val="clear" w:color="auto" w:fill="7030A0"/>
          </w:tcPr>
          <w:p w14:paraId="15EBD80B" w14:textId="77777777" w:rsidR="0019651A" w:rsidRPr="000F6EBE" w:rsidRDefault="0019651A">
            <w:pPr>
              <w:rPr>
                <w:color w:val="FFFFFF" w:themeColor="background1"/>
              </w:rPr>
            </w:pPr>
            <w:r w:rsidRPr="000F6EBE">
              <w:rPr>
                <w:color w:val="FFFFFF" w:themeColor="background1"/>
              </w:rPr>
              <w:t>AGB code huisartsenpraktijk</w:t>
            </w:r>
          </w:p>
        </w:tc>
        <w:tc>
          <w:tcPr>
            <w:tcW w:w="11199" w:type="dxa"/>
            <w:tcBorders>
              <w:top w:val="single" w:sz="12" w:space="0" w:color="auto"/>
              <w:left w:val="single" w:sz="12" w:space="0" w:color="auto"/>
              <w:bottom w:val="single" w:sz="12" w:space="0" w:color="auto"/>
              <w:right w:val="single" w:sz="12" w:space="0" w:color="auto"/>
            </w:tcBorders>
          </w:tcPr>
          <w:p w14:paraId="13CBEE06" w14:textId="77777777" w:rsidR="0019651A" w:rsidRDefault="0019651A"/>
        </w:tc>
      </w:tr>
      <w:tr w:rsidR="0019651A" w14:paraId="6C028911" w14:textId="77777777">
        <w:tc>
          <w:tcPr>
            <w:tcW w:w="3387" w:type="dxa"/>
            <w:tcBorders>
              <w:right w:val="single" w:sz="12" w:space="0" w:color="auto"/>
            </w:tcBorders>
            <w:shd w:val="clear" w:color="auto" w:fill="7030A0"/>
          </w:tcPr>
          <w:p w14:paraId="1F94F239" w14:textId="77777777" w:rsidR="0019651A" w:rsidRPr="000F6EBE" w:rsidRDefault="0019651A">
            <w:pPr>
              <w:rPr>
                <w:color w:val="FFFFFF" w:themeColor="background1"/>
              </w:rPr>
            </w:pPr>
            <w:r>
              <w:rPr>
                <w:color w:val="FFFFFF" w:themeColor="background1"/>
              </w:rPr>
              <w:t>ION*</w:t>
            </w:r>
          </w:p>
        </w:tc>
        <w:tc>
          <w:tcPr>
            <w:tcW w:w="11199" w:type="dxa"/>
            <w:tcBorders>
              <w:top w:val="single" w:sz="12" w:space="0" w:color="auto"/>
              <w:left w:val="single" w:sz="12" w:space="0" w:color="auto"/>
              <w:bottom w:val="single" w:sz="12" w:space="0" w:color="auto"/>
              <w:right w:val="single" w:sz="12" w:space="0" w:color="auto"/>
            </w:tcBorders>
          </w:tcPr>
          <w:p w14:paraId="301D3838" w14:textId="77777777" w:rsidR="0019651A" w:rsidRDefault="0019651A"/>
        </w:tc>
      </w:tr>
      <w:tr w:rsidR="0019651A" w14:paraId="3323EEE8" w14:textId="77777777">
        <w:tc>
          <w:tcPr>
            <w:tcW w:w="3387" w:type="dxa"/>
            <w:tcBorders>
              <w:right w:val="single" w:sz="12" w:space="0" w:color="auto"/>
            </w:tcBorders>
            <w:shd w:val="clear" w:color="auto" w:fill="7030A0"/>
          </w:tcPr>
          <w:p w14:paraId="38515161" w14:textId="77777777" w:rsidR="0019651A" w:rsidRDefault="0019651A">
            <w:pPr>
              <w:rPr>
                <w:color w:val="FFFFFF" w:themeColor="background1"/>
              </w:rPr>
            </w:pPr>
            <w:r>
              <w:rPr>
                <w:color w:val="FFFFFF" w:themeColor="background1"/>
              </w:rPr>
              <w:t xml:space="preserve">Deelname MTVP vanaf </w:t>
            </w:r>
          </w:p>
        </w:tc>
        <w:tc>
          <w:tcPr>
            <w:tcW w:w="11199" w:type="dxa"/>
            <w:tcBorders>
              <w:top w:val="single" w:sz="12" w:space="0" w:color="auto"/>
              <w:left w:val="single" w:sz="12" w:space="0" w:color="auto"/>
              <w:bottom w:val="single" w:sz="12" w:space="0" w:color="auto"/>
              <w:right w:val="single" w:sz="12" w:space="0" w:color="auto"/>
            </w:tcBorders>
          </w:tcPr>
          <w:p w14:paraId="22ABC7FD" w14:textId="6BC2C153" w:rsidR="0019651A" w:rsidRDefault="00000000">
            <w:sdt>
              <w:sdtPr>
                <w:id w:val="383445668"/>
                <w14:checkbox>
                  <w14:checked w14:val="0"/>
                  <w14:checkedState w14:val="2612" w14:font="MS Gothic"/>
                  <w14:uncheckedState w14:val="2610" w14:font="MS Gothic"/>
                </w14:checkbox>
              </w:sdtPr>
              <w:sdtContent>
                <w:r w:rsidR="0019651A">
                  <w:rPr>
                    <w:rFonts w:ascii="MS Gothic" w:eastAsia="MS Gothic" w:hAnsi="MS Gothic" w:hint="eastAsia"/>
                  </w:rPr>
                  <w:t>☐</w:t>
                </w:r>
              </w:sdtContent>
            </w:sdt>
            <w:r w:rsidR="0019651A">
              <w:t xml:space="preserve">1 </w:t>
            </w:r>
            <w:r w:rsidR="00452AAB">
              <w:t>juli</w:t>
            </w:r>
            <w:r w:rsidR="0019651A">
              <w:t xml:space="preserve"> 2023</w:t>
            </w:r>
          </w:p>
        </w:tc>
      </w:tr>
      <w:tr w:rsidR="0019651A" w14:paraId="2FF65F2D" w14:textId="77777777">
        <w:tc>
          <w:tcPr>
            <w:tcW w:w="3387" w:type="dxa"/>
            <w:tcBorders>
              <w:right w:val="single" w:sz="12" w:space="0" w:color="auto"/>
            </w:tcBorders>
            <w:shd w:val="clear" w:color="auto" w:fill="7030A0"/>
          </w:tcPr>
          <w:p w14:paraId="04910464" w14:textId="77777777" w:rsidR="0019651A" w:rsidRDefault="0019651A">
            <w:pPr>
              <w:rPr>
                <w:color w:val="FFFFFF" w:themeColor="background1"/>
              </w:rPr>
            </w:pPr>
          </w:p>
        </w:tc>
        <w:tc>
          <w:tcPr>
            <w:tcW w:w="11199" w:type="dxa"/>
            <w:tcBorders>
              <w:top w:val="single" w:sz="12" w:space="0" w:color="auto"/>
              <w:left w:val="single" w:sz="12" w:space="0" w:color="auto"/>
              <w:bottom w:val="single" w:sz="12" w:space="0" w:color="auto"/>
              <w:right w:val="single" w:sz="12" w:space="0" w:color="auto"/>
            </w:tcBorders>
          </w:tcPr>
          <w:p w14:paraId="4A621617" w14:textId="629652B1" w:rsidR="0019651A" w:rsidRDefault="00000000">
            <w:sdt>
              <w:sdtPr>
                <w:id w:val="-449326265"/>
                <w14:checkbox>
                  <w14:checked w14:val="0"/>
                  <w14:checkedState w14:val="2612" w14:font="MS Gothic"/>
                  <w14:uncheckedState w14:val="2610" w14:font="MS Gothic"/>
                </w14:checkbox>
              </w:sdtPr>
              <w:sdtContent>
                <w:r w:rsidR="0019651A">
                  <w:rPr>
                    <w:rFonts w:ascii="MS Gothic" w:eastAsia="MS Gothic" w:hAnsi="MS Gothic" w:hint="eastAsia"/>
                  </w:rPr>
                  <w:t>☐</w:t>
                </w:r>
              </w:sdtContent>
            </w:sdt>
            <w:r w:rsidR="0019651A">
              <w:t xml:space="preserve">1 </w:t>
            </w:r>
            <w:r w:rsidR="00452AAB">
              <w:t>oktober</w:t>
            </w:r>
            <w:r w:rsidR="0019651A">
              <w:t xml:space="preserve"> 2023</w:t>
            </w:r>
          </w:p>
        </w:tc>
      </w:tr>
      <w:tr w:rsidR="0019651A" w14:paraId="4AA1775A" w14:textId="77777777">
        <w:tc>
          <w:tcPr>
            <w:tcW w:w="3387" w:type="dxa"/>
            <w:tcBorders>
              <w:right w:val="single" w:sz="12" w:space="0" w:color="auto"/>
            </w:tcBorders>
            <w:shd w:val="clear" w:color="auto" w:fill="7030A0"/>
          </w:tcPr>
          <w:p w14:paraId="19AE0DA1" w14:textId="77777777" w:rsidR="0019651A" w:rsidRDefault="0019651A">
            <w:pPr>
              <w:rPr>
                <w:color w:val="FFFFFF" w:themeColor="background1"/>
              </w:rPr>
            </w:pPr>
          </w:p>
        </w:tc>
        <w:tc>
          <w:tcPr>
            <w:tcW w:w="11199" w:type="dxa"/>
            <w:tcBorders>
              <w:top w:val="single" w:sz="12" w:space="0" w:color="auto"/>
              <w:left w:val="single" w:sz="12" w:space="0" w:color="auto"/>
              <w:bottom w:val="single" w:sz="12" w:space="0" w:color="auto"/>
              <w:right w:val="single" w:sz="12" w:space="0" w:color="auto"/>
            </w:tcBorders>
          </w:tcPr>
          <w:p w14:paraId="454D8984" w14:textId="0458BD12" w:rsidR="0019651A" w:rsidRDefault="00000000">
            <w:sdt>
              <w:sdtPr>
                <w:id w:val="-2116288741"/>
                <w14:checkbox>
                  <w14:checked w14:val="0"/>
                  <w14:checkedState w14:val="2612" w14:font="MS Gothic"/>
                  <w14:uncheckedState w14:val="2610" w14:font="MS Gothic"/>
                </w14:checkbox>
              </w:sdtPr>
              <w:sdtContent>
                <w:r w:rsidR="0019651A">
                  <w:rPr>
                    <w:rFonts w:ascii="MS Gothic" w:eastAsia="MS Gothic" w:hAnsi="MS Gothic" w:hint="eastAsia"/>
                  </w:rPr>
                  <w:t>☐</w:t>
                </w:r>
              </w:sdtContent>
            </w:sdt>
            <w:r w:rsidR="0019651A">
              <w:t xml:space="preserve">1 </w:t>
            </w:r>
            <w:r w:rsidR="00452AAB">
              <w:t>januari</w:t>
            </w:r>
            <w:r w:rsidR="0019651A">
              <w:t xml:space="preserve"> 202</w:t>
            </w:r>
            <w:r w:rsidR="00452AAB">
              <w:t>4</w:t>
            </w:r>
          </w:p>
        </w:tc>
      </w:tr>
    </w:tbl>
    <w:p w14:paraId="11CA5A9B" w14:textId="2F6C8ED7" w:rsidR="008E435D" w:rsidRPr="00836B39" w:rsidRDefault="0019651A" w:rsidP="00836B39">
      <w:pPr>
        <w:spacing w:after="0" w:line="240" w:lineRule="auto"/>
        <w:rPr>
          <w:color w:val="7030A0"/>
          <w:sz w:val="28"/>
          <w:szCs w:val="28"/>
        </w:rPr>
      </w:pPr>
      <w:r w:rsidRPr="00D841AA">
        <w:t xml:space="preserve">* aantal ingeschreven patiënten </w:t>
      </w:r>
      <w:r>
        <w:t xml:space="preserve">op naam van de </w:t>
      </w:r>
      <w:r w:rsidRPr="00D841AA">
        <w:t>huisartsenpraktijk</w:t>
      </w:r>
      <w:r>
        <w:rPr>
          <w:color w:val="7030A0"/>
          <w:sz w:val="28"/>
          <w:szCs w:val="28"/>
        </w:rPr>
        <w:br/>
      </w:r>
      <w:r w:rsidR="0052387D">
        <w:rPr>
          <w:b/>
          <w:bCs/>
        </w:rPr>
        <w:tab/>
      </w:r>
      <w:r w:rsidR="0052387D">
        <w:rPr>
          <w:b/>
          <w:bCs/>
        </w:rPr>
        <w:tab/>
      </w:r>
      <w:r w:rsidR="0052387D">
        <w:rPr>
          <w:b/>
          <w:bCs/>
        </w:rPr>
        <w:tab/>
      </w:r>
      <w:r w:rsidR="0052387D">
        <w:rPr>
          <w:b/>
          <w:bCs/>
        </w:rPr>
        <w:tab/>
      </w:r>
      <w:r w:rsidR="0052387D">
        <w:rPr>
          <w:b/>
          <w:bCs/>
        </w:rPr>
        <w:tab/>
      </w:r>
      <w:r w:rsidR="0052387D">
        <w:rPr>
          <w:b/>
          <w:bCs/>
        </w:rPr>
        <w:tab/>
      </w:r>
      <w:r w:rsidR="0052387D">
        <w:rPr>
          <w:b/>
          <w:bCs/>
        </w:rPr>
        <w:tab/>
      </w:r>
      <w:r w:rsidR="0052387D">
        <w:rPr>
          <w:b/>
          <w:bCs/>
        </w:rPr>
        <w:tab/>
      </w:r>
    </w:p>
    <w:p w14:paraId="5AE06FC2" w14:textId="398A0EB3" w:rsidR="0019651A" w:rsidRDefault="0019651A" w:rsidP="00276735">
      <w:pPr>
        <w:spacing w:after="0" w:line="240" w:lineRule="auto"/>
        <w:rPr>
          <w:b/>
          <w:bCs/>
          <w:color w:val="7030A0"/>
          <w:sz w:val="28"/>
          <w:szCs w:val="28"/>
        </w:rPr>
      </w:pPr>
      <w:r>
        <w:rPr>
          <w:b/>
          <w:bCs/>
          <w:color w:val="7030A0"/>
          <w:sz w:val="28"/>
          <w:szCs w:val="28"/>
        </w:rPr>
        <w:br/>
      </w:r>
    </w:p>
    <w:p w14:paraId="1193E06F" w14:textId="77777777" w:rsidR="0019651A" w:rsidRDefault="0019651A" w:rsidP="00276735">
      <w:pPr>
        <w:spacing w:after="0" w:line="240" w:lineRule="auto"/>
        <w:rPr>
          <w:b/>
          <w:bCs/>
          <w:color w:val="7030A0"/>
          <w:sz w:val="28"/>
          <w:szCs w:val="28"/>
        </w:rPr>
      </w:pPr>
    </w:p>
    <w:p w14:paraId="6AD4F528" w14:textId="77777777" w:rsidR="0019651A" w:rsidRDefault="0019651A" w:rsidP="00276735">
      <w:pPr>
        <w:spacing w:after="0" w:line="240" w:lineRule="auto"/>
        <w:rPr>
          <w:b/>
          <w:bCs/>
          <w:color w:val="7030A0"/>
          <w:sz w:val="28"/>
          <w:szCs w:val="28"/>
        </w:rPr>
      </w:pPr>
    </w:p>
    <w:p w14:paraId="26463327" w14:textId="77777777" w:rsidR="0019651A" w:rsidRDefault="0019651A" w:rsidP="00276735">
      <w:pPr>
        <w:spacing w:after="0" w:line="240" w:lineRule="auto"/>
        <w:rPr>
          <w:b/>
          <w:bCs/>
          <w:color w:val="7030A0"/>
          <w:sz w:val="28"/>
          <w:szCs w:val="28"/>
        </w:rPr>
      </w:pPr>
    </w:p>
    <w:p w14:paraId="207CA7C7" w14:textId="77777777" w:rsidR="0019651A" w:rsidRDefault="0019651A" w:rsidP="00276735">
      <w:pPr>
        <w:spacing w:after="0" w:line="240" w:lineRule="auto"/>
        <w:rPr>
          <w:b/>
          <w:bCs/>
          <w:color w:val="7030A0"/>
          <w:sz w:val="28"/>
          <w:szCs w:val="28"/>
        </w:rPr>
      </w:pPr>
    </w:p>
    <w:p w14:paraId="6E5EE663" w14:textId="77777777" w:rsidR="0019651A" w:rsidRDefault="0019651A" w:rsidP="00276735">
      <w:pPr>
        <w:spacing w:after="0" w:line="240" w:lineRule="auto"/>
        <w:rPr>
          <w:b/>
          <w:bCs/>
          <w:color w:val="7030A0"/>
          <w:sz w:val="28"/>
          <w:szCs w:val="28"/>
        </w:rPr>
      </w:pPr>
    </w:p>
    <w:p w14:paraId="01752CCB" w14:textId="294FD02C" w:rsidR="00276735" w:rsidRPr="00276735" w:rsidRDefault="00FC5B0E" w:rsidP="00276735">
      <w:pPr>
        <w:spacing w:after="0" w:line="240" w:lineRule="auto"/>
        <w:rPr>
          <w:bCs/>
        </w:rPr>
      </w:pPr>
      <w:r w:rsidRPr="00684C7F">
        <w:rPr>
          <w:b/>
          <w:bCs/>
          <w:color w:val="7030A0"/>
          <w:sz w:val="28"/>
          <w:szCs w:val="28"/>
        </w:rPr>
        <w:lastRenderedPageBreak/>
        <w:t>Kernelement 1: Anders werken in de praktijk</w:t>
      </w:r>
      <w:r>
        <w:rPr>
          <w:b/>
          <w:bCs/>
        </w:rPr>
        <w:br/>
      </w:r>
      <w:r w:rsidR="00743E71">
        <w:rPr>
          <w:bCs/>
        </w:rPr>
        <w:t xml:space="preserve">Door het werk anders te organiseren ontstaat er meer tijd in de spreekkamer. HCWB ondersteunt de implementatie van de onderstaande interventies. </w:t>
      </w:r>
      <w:r w:rsidR="00A818AB">
        <w:rPr>
          <w:bCs/>
        </w:rPr>
        <w:t>U dient</w:t>
      </w:r>
      <w:r w:rsidR="00743E71">
        <w:rPr>
          <w:bCs/>
        </w:rPr>
        <w:t xml:space="preserve"> minimaal 1 interventie te kiezen in jaar 1 </w:t>
      </w:r>
      <w:r w:rsidR="00C227C2">
        <w:rPr>
          <w:bCs/>
        </w:rPr>
        <w:t>é</w:t>
      </w:r>
      <w:r w:rsidR="00743E71">
        <w:rPr>
          <w:bCs/>
        </w:rPr>
        <w:t>n een interventie in jaar 2.</w:t>
      </w:r>
      <w:r w:rsidR="0091428E">
        <w:rPr>
          <w:bCs/>
        </w:rPr>
        <w:t xml:space="preserve"> Door te klikken op het vierkantje </w:t>
      </w:r>
      <w:r w:rsidR="0053617F">
        <w:rPr>
          <w:bCs/>
        </w:rPr>
        <w:t>in de kolom ‘Deelname’</w:t>
      </w:r>
      <w:r w:rsidR="0091428E">
        <w:rPr>
          <w:bCs/>
        </w:rPr>
        <w:t xml:space="preserve"> </w:t>
      </w:r>
      <w:r w:rsidR="00D275D7">
        <w:rPr>
          <w:bCs/>
        </w:rPr>
        <w:t>maakt u een keuze voor de betreffende interventie.</w:t>
      </w:r>
      <w:r w:rsidR="00276735">
        <w:rPr>
          <w:bCs/>
        </w:rPr>
        <w:br/>
      </w:r>
      <w:r w:rsidR="00276735">
        <w:rPr>
          <w:bCs/>
        </w:rPr>
        <w:br/>
      </w:r>
      <w:r w:rsidR="00276735">
        <w:t xml:space="preserve">Het is mogelijk om binnen uw huisartsenpraktijk </w:t>
      </w:r>
      <w:r w:rsidR="00BF04A3" w:rsidRPr="00BF04A3">
        <w:rPr>
          <w:b/>
          <w:bCs/>
        </w:rPr>
        <w:t>overige</w:t>
      </w:r>
      <w:r w:rsidR="00276735" w:rsidRPr="00BF04A3">
        <w:rPr>
          <w:b/>
          <w:bCs/>
        </w:rPr>
        <w:t xml:space="preserve"> interventies</w:t>
      </w:r>
      <w:r w:rsidR="00BF04A3">
        <w:t xml:space="preserve"> </w:t>
      </w:r>
      <w:r w:rsidR="00276735">
        <w:t>toe te voegen aan uw individuele praktijkplan. Deze interventies moeten aan de volgende voorwaarden voldoen:</w:t>
      </w:r>
    </w:p>
    <w:p w14:paraId="07442890" w14:textId="77777777" w:rsidR="00276735" w:rsidRPr="0089468F" w:rsidRDefault="00276735" w:rsidP="00276735">
      <w:pPr>
        <w:pStyle w:val="Lijstalinea"/>
        <w:numPr>
          <w:ilvl w:val="0"/>
          <w:numId w:val="36"/>
        </w:numPr>
        <w:spacing w:after="0" w:line="240" w:lineRule="auto"/>
        <w:rPr>
          <w:b/>
        </w:rPr>
      </w:pPr>
      <w:r>
        <w:t>De interventie dient in de leidraad MTVP vermeld te staan;</w:t>
      </w:r>
    </w:p>
    <w:p w14:paraId="5CD4D45C" w14:textId="77777777" w:rsidR="00276735" w:rsidRPr="0089468F" w:rsidRDefault="00276735" w:rsidP="00276735">
      <w:pPr>
        <w:pStyle w:val="Lijstalinea"/>
        <w:numPr>
          <w:ilvl w:val="0"/>
          <w:numId w:val="36"/>
        </w:numPr>
        <w:spacing w:after="0" w:line="240" w:lineRule="auto"/>
        <w:rPr>
          <w:b/>
        </w:rPr>
      </w:pPr>
      <w:r>
        <w:t>De interventie moet een nieuwe interventie voor de praktijk betreffen;</w:t>
      </w:r>
    </w:p>
    <w:p w14:paraId="09A96550" w14:textId="4C0A06E3" w:rsidR="00276735" w:rsidRPr="0019651A" w:rsidRDefault="00276735" w:rsidP="00AC4865">
      <w:pPr>
        <w:pStyle w:val="Lijstalinea"/>
        <w:numPr>
          <w:ilvl w:val="0"/>
          <w:numId w:val="36"/>
        </w:numPr>
        <w:spacing w:after="0" w:line="240" w:lineRule="auto"/>
        <w:rPr>
          <w:b/>
        </w:rPr>
      </w:pPr>
      <w:r>
        <w:t>De interventie mag geen bestaande financiering hebben.</w:t>
      </w:r>
    </w:p>
    <w:p w14:paraId="43AD95BE" w14:textId="28862D45" w:rsidR="00356637" w:rsidRDefault="00163B06" w:rsidP="00AC4865">
      <w:pPr>
        <w:spacing w:after="0" w:line="240" w:lineRule="auto"/>
        <w:rPr>
          <w:bCs/>
        </w:rPr>
      </w:pPr>
      <w:r>
        <w:rPr>
          <w:bCs/>
        </w:rPr>
        <w:br/>
      </w:r>
      <w:r w:rsidR="00356637">
        <w:rPr>
          <w:bCs/>
        </w:rPr>
        <w:t xml:space="preserve">HCWB toetst of de door u aangegeven interventie(s) voldoen aan de voorwaarden van </w:t>
      </w:r>
      <w:r>
        <w:rPr>
          <w:bCs/>
        </w:rPr>
        <w:t>de leidraad MTVP.</w:t>
      </w:r>
    </w:p>
    <w:p w14:paraId="39A08E0D" w14:textId="77777777" w:rsidR="0019651A" w:rsidRPr="00AC4865" w:rsidRDefault="0019651A" w:rsidP="00AC4865">
      <w:pPr>
        <w:spacing w:after="0" w:line="240" w:lineRule="auto"/>
        <w:rPr>
          <w:bCs/>
        </w:rPr>
      </w:pPr>
    </w:p>
    <w:tbl>
      <w:tblPr>
        <w:tblStyle w:val="Tabelraster"/>
        <w:tblW w:w="14586" w:type="dxa"/>
        <w:tblLook w:val="04A0" w:firstRow="1" w:lastRow="0" w:firstColumn="1" w:lastColumn="0" w:noHBand="0" w:noVBand="1"/>
      </w:tblPr>
      <w:tblGrid>
        <w:gridCol w:w="3489"/>
        <w:gridCol w:w="7379"/>
        <w:gridCol w:w="1840"/>
        <w:gridCol w:w="1840"/>
        <w:gridCol w:w="38"/>
      </w:tblGrid>
      <w:tr w:rsidR="00206F78" w14:paraId="3D6697BE" w14:textId="77777777" w:rsidTr="00AC4576">
        <w:tc>
          <w:tcPr>
            <w:tcW w:w="14586" w:type="dxa"/>
            <w:gridSpan w:val="5"/>
            <w:tcBorders>
              <w:top w:val="single" w:sz="12" w:space="0" w:color="auto"/>
              <w:left w:val="single" w:sz="12" w:space="0" w:color="auto"/>
              <w:bottom w:val="single" w:sz="12" w:space="0" w:color="auto"/>
              <w:right w:val="single" w:sz="12" w:space="0" w:color="auto"/>
            </w:tcBorders>
            <w:shd w:val="clear" w:color="auto" w:fill="19BEDF"/>
          </w:tcPr>
          <w:p w14:paraId="74352BAA" w14:textId="77777777" w:rsidR="00206F78" w:rsidRPr="000C1636" w:rsidRDefault="00206F78">
            <w:pPr>
              <w:jc w:val="center"/>
              <w:rPr>
                <w:sz w:val="40"/>
                <w:szCs w:val="40"/>
              </w:rPr>
            </w:pPr>
            <w:r>
              <w:rPr>
                <w:sz w:val="40"/>
                <w:szCs w:val="40"/>
              </w:rPr>
              <w:t xml:space="preserve">Kernelement 1: </w:t>
            </w:r>
            <w:r w:rsidRPr="00627DCB">
              <w:rPr>
                <w:sz w:val="40"/>
                <w:szCs w:val="40"/>
              </w:rPr>
              <w:t>Anders werken in de praktijk</w:t>
            </w:r>
          </w:p>
          <w:p w14:paraId="36D8FCCA" w14:textId="77777777" w:rsidR="00206F78" w:rsidRDefault="00206F78">
            <w:pPr>
              <w:jc w:val="center"/>
            </w:pPr>
          </w:p>
        </w:tc>
      </w:tr>
      <w:tr w:rsidR="005E4271" w14:paraId="18F64031" w14:textId="77777777" w:rsidTr="00AC4576">
        <w:trPr>
          <w:gridAfter w:val="1"/>
          <w:wAfter w:w="38" w:type="dxa"/>
        </w:trPr>
        <w:tc>
          <w:tcPr>
            <w:tcW w:w="3497" w:type="dxa"/>
          </w:tcPr>
          <w:p w14:paraId="6B913F33" w14:textId="2594C877" w:rsidR="005E4271" w:rsidRDefault="006469A0" w:rsidP="00E93C2D">
            <w:r>
              <w:rPr>
                <w:b/>
                <w:bCs/>
              </w:rPr>
              <w:t>Interventies</w:t>
            </w:r>
          </w:p>
        </w:tc>
        <w:tc>
          <w:tcPr>
            <w:tcW w:w="7403" w:type="dxa"/>
          </w:tcPr>
          <w:p w14:paraId="3E3270E1" w14:textId="5182ECC6" w:rsidR="005E4271" w:rsidRPr="00C1383F" w:rsidRDefault="00C1383F" w:rsidP="00E93C2D">
            <w:pPr>
              <w:rPr>
                <w:b/>
                <w:bCs/>
              </w:rPr>
            </w:pPr>
            <w:r>
              <w:rPr>
                <w:b/>
                <w:bCs/>
              </w:rPr>
              <w:t>Te behalen resultaat</w:t>
            </w:r>
          </w:p>
        </w:tc>
        <w:tc>
          <w:tcPr>
            <w:tcW w:w="1843" w:type="dxa"/>
          </w:tcPr>
          <w:p w14:paraId="30212A33" w14:textId="278710FC" w:rsidR="005E4271" w:rsidRPr="001C7787" w:rsidRDefault="001C7787" w:rsidP="00E93C2D">
            <w:pPr>
              <w:rPr>
                <w:b/>
                <w:bCs/>
              </w:rPr>
            </w:pPr>
            <w:r>
              <w:rPr>
                <w:b/>
                <w:bCs/>
              </w:rPr>
              <w:t>Deelname jaar 1</w:t>
            </w:r>
          </w:p>
        </w:tc>
        <w:tc>
          <w:tcPr>
            <w:tcW w:w="1843" w:type="dxa"/>
          </w:tcPr>
          <w:p w14:paraId="035CC4CB" w14:textId="537DF627" w:rsidR="005E4271" w:rsidRPr="001C7787" w:rsidRDefault="001C7787" w:rsidP="00E93C2D">
            <w:pPr>
              <w:rPr>
                <w:b/>
                <w:bCs/>
              </w:rPr>
            </w:pPr>
            <w:r>
              <w:rPr>
                <w:b/>
                <w:bCs/>
              </w:rPr>
              <w:t>Deelname jaar 2</w:t>
            </w:r>
          </w:p>
        </w:tc>
      </w:tr>
      <w:tr w:rsidR="005E4271" w14:paraId="12CC7A8B" w14:textId="77777777" w:rsidTr="00AC4576">
        <w:trPr>
          <w:gridAfter w:val="1"/>
          <w:wAfter w:w="38" w:type="dxa"/>
        </w:trPr>
        <w:tc>
          <w:tcPr>
            <w:tcW w:w="3497" w:type="dxa"/>
          </w:tcPr>
          <w:p w14:paraId="3A09643A" w14:textId="72B7F513" w:rsidR="005E4271" w:rsidRDefault="0072400A" w:rsidP="00E93C2D">
            <w:r>
              <w:t xml:space="preserve">1. </w:t>
            </w:r>
            <w:r w:rsidR="001C7787">
              <w:t>Anders triëren door middel van triage training</w:t>
            </w:r>
          </w:p>
        </w:tc>
        <w:tc>
          <w:tcPr>
            <w:tcW w:w="7403" w:type="dxa"/>
          </w:tcPr>
          <w:p w14:paraId="1556E967" w14:textId="64DD8C61" w:rsidR="005E4271" w:rsidRDefault="00431AFA" w:rsidP="00E93C2D">
            <w:r>
              <w:t xml:space="preserve">De praktijk biedt 50% van de assistentes een extra </w:t>
            </w:r>
            <w:r w:rsidR="004D45D4">
              <w:t xml:space="preserve">triagetraining </w:t>
            </w:r>
            <w:r w:rsidR="00F77404">
              <w:t>in het komende jaar</w:t>
            </w:r>
          </w:p>
        </w:tc>
        <w:sdt>
          <w:sdtPr>
            <w:rPr>
              <w:b/>
              <w:bCs/>
            </w:rPr>
            <w:id w:val="-1115295560"/>
            <w14:checkbox>
              <w14:checked w14:val="0"/>
              <w14:checkedState w14:val="2612" w14:font="MS Gothic"/>
              <w14:uncheckedState w14:val="2610" w14:font="MS Gothic"/>
            </w14:checkbox>
          </w:sdtPr>
          <w:sdtContent>
            <w:tc>
              <w:tcPr>
                <w:tcW w:w="1843" w:type="dxa"/>
              </w:tcPr>
              <w:p w14:paraId="4244D036" w14:textId="2FE1AF39" w:rsidR="005E4271" w:rsidRDefault="00F77404" w:rsidP="00E93C2D">
                <w:r>
                  <w:rPr>
                    <w:rFonts w:ascii="MS Gothic" w:eastAsia="MS Gothic" w:hAnsi="MS Gothic" w:hint="eastAsia"/>
                    <w:b/>
                    <w:bCs/>
                  </w:rPr>
                  <w:t>☐</w:t>
                </w:r>
              </w:p>
            </w:tc>
          </w:sdtContent>
        </w:sdt>
        <w:sdt>
          <w:sdtPr>
            <w:rPr>
              <w:b/>
              <w:bCs/>
            </w:rPr>
            <w:id w:val="1871800315"/>
            <w14:checkbox>
              <w14:checked w14:val="0"/>
              <w14:checkedState w14:val="2612" w14:font="MS Gothic"/>
              <w14:uncheckedState w14:val="2610" w14:font="MS Gothic"/>
            </w14:checkbox>
          </w:sdtPr>
          <w:sdtContent>
            <w:tc>
              <w:tcPr>
                <w:tcW w:w="1843" w:type="dxa"/>
              </w:tcPr>
              <w:p w14:paraId="64F47F82" w14:textId="2E350C40" w:rsidR="005E4271" w:rsidRDefault="00F77404" w:rsidP="00E93C2D">
                <w:r>
                  <w:rPr>
                    <w:rFonts w:ascii="MS Gothic" w:eastAsia="MS Gothic" w:hAnsi="MS Gothic" w:hint="eastAsia"/>
                    <w:b/>
                    <w:bCs/>
                  </w:rPr>
                  <w:t>☐</w:t>
                </w:r>
              </w:p>
            </w:tc>
          </w:sdtContent>
        </w:sdt>
      </w:tr>
      <w:tr w:rsidR="005E4271" w14:paraId="2E9038A8" w14:textId="77777777" w:rsidTr="00AC4576">
        <w:trPr>
          <w:gridAfter w:val="1"/>
          <w:wAfter w:w="38" w:type="dxa"/>
        </w:trPr>
        <w:tc>
          <w:tcPr>
            <w:tcW w:w="3497" w:type="dxa"/>
          </w:tcPr>
          <w:p w14:paraId="4985D194" w14:textId="1E6622CD" w:rsidR="005E4271" w:rsidRDefault="0072400A" w:rsidP="00E93C2D">
            <w:r>
              <w:t xml:space="preserve">2. </w:t>
            </w:r>
            <w:r w:rsidR="00F77404">
              <w:t>Taakherschikking door de inzet van een Spreekuur Ondersteuner Huisarts (SOH)</w:t>
            </w:r>
          </w:p>
        </w:tc>
        <w:tc>
          <w:tcPr>
            <w:tcW w:w="7403" w:type="dxa"/>
          </w:tcPr>
          <w:p w14:paraId="2DC6059D" w14:textId="673ADAD9" w:rsidR="005E4271" w:rsidRDefault="00952528" w:rsidP="00E93C2D">
            <w:r>
              <w:t>De praktijk traint minimaal 1 doktersassistente tot Spreekuur Ondersteuner Huisarts (SOH) en heeft minimaal 1 dagdeel SOH spreekuur per week.</w:t>
            </w:r>
          </w:p>
        </w:tc>
        <w:sdt>
          <w:sdtPr>
            <w:rPr>
              <w:b/>
              <w:bCs/>
            </w:rPr>
            <w:id w:val="-1345010584"/>
            <w14:checkbox>
              <w14:checked w14:val="0"/>
              <w14:checkedState w14:val="2612" w14:font="MS Gothic"/>
              <w14:uncheckedState w14:val="2610" w14:font="MS Gothic"/>
            </w14:checkbox>
          </w:sdtPr>
          <w:sdtContent>
            <w:tc>
              <w:tcPr>
                <w:tcW w:w="1843" w:type="dxa"/>
              </w:tcPr>
              <w:p w14:paraId="20D232A0" w14:textId="1E1690AD" w:rsidR="005E4271" w:rsidRDefault="00952528" w:rsidP="00E93C2D">
                <w:r>
                  <w:rPr>
                    <w:rFonts w:ascii="MS Gothic" w:eastAsia="MS Gothic" w:hAnsi="MS Gothic" w:hint="eastAsia"/>
                    <w:b/>
                    <w:bCs/>
                  </w:rPr>
                  <w:t>☐</w:t>
                </w:r>
              </w:p>
            </w:tc>
          </w:sdtContent>
        </w:sdt>
        <w:sdt>
          <w:sdtPr>
            <w:rPr>
              <w:b/>
              <w:bCs/>
            </w:rPr>
            <w:id w:val="-982393595"/>
            <w14:checkbox>
              <w14:checked w14:val="0"/>
              <w14:checkedState w14:val="2612" w14:font="MS Gothic"/>
              <w14:uncheckedState w14:val="2610" w14:font="MS Gothic"/>
            </w14:checkbox>
          </w:sdtPr>
          <w:sdtContent>
            <w:tc>
              <w:tcPr>
                <w:tcW w:w="1843" w:type="dxa"/>
              </w:tcPr>
              <w:p w14:paraId="3AECEEC1" w14:textId="3F337BAD" w:rsidR="005E4271" w:rsidRDefault="00952528" w:rsidP="00E93C2D">
                <w:r>
                  <w:rPr>
                    <w:rFonts w:ascii="MS Gothic" w:eastAsia="MS Gothic" w:hAnsi="MS Gothic" w:hint="eastAsia"/>
                    <w:b/>
                    <w:bCs/>
                  </w:rPr>
                  <w:t>☐</w:t>
                </w:r>
              </w:p>
            </w:tc>
          </w:sdtContent>
        </w:sdt>
      </w:tr>
      <w:tr w:rsidR="005E4271" w14:paraId="15786FC7" w14:textId="77777777" w:rsidTr="00AC4576">
        <w:trPr>
          <w:gridAfter w:val="1"/>
          <w:wAfter w:w="38" w:type="dxa"/>
        </w:trPr>
        <w:tc>
          <w:tcPr>
            <w:tcW w:w="3497" w:type="dxa"/>
          </w:tcPr>
          <w:p w14:paraId="6DDA5700" w14:textId="755A2B4E" w:rsidR="005E4271" w:rsidRDefault="0072400A" w:rsidP="00E93C2D">
            <w:r>
              <w:t xml:space="preserve">3. </w:t>
            </w:r>
            <w:r w:rsidR="001A75AD">
              <w:t>Administratieve last verlagen door Lean werken</w:t>
            </w:r>
          </w:p>
        </w:tc>
        <w:tc>
          <w:tcPr>
            <w:tcW w:w="7403" w:type="dxa"/>
          </w:tcPr>
          <w:p w14:paraId="6C489043" w14:textId="44CE16FC" w:rsidR="005E4271" w:rsidRDefault="001A75AD" w:rsidP="00E93C2D">
            <w:r>
              <w:t xml:space="preserve">Praktijkmedewerkers volgen een lean training en maken een verbeterplan </w:t>
            </w:r>
            <w:r w:rsidR="00CC0518">
              <w:t xml:space="preserve">voor de praktijk. Na 1 jaar is minimaal 1 interventie volgens de methode van lean werken geïmplementeerd </w:t>
            </w:r>
            <w:r w:rsidR="0028614E">
              <w:t>in de praktijk.</w:t>
            </w:r>
          </w:p>
        </w:tc>
        <w:sdt>
          <w:sdtPr>
            <w:rPr>
              <w:b/>
              <w:bCs/>
            </w:rPr>
            <w:id w:val="1655186926"/>
            <w14:checkbox>
              <w14:checked w14:val="0"/>
              <w14:checkedState w14:val="2612" w14:font="MS Gothic"/>
              <w14:uncheckedState w14:val="2610" w14:font="MS Gothic"/>
            </w14:checkbox>
          </w:sdtPr>
          <w:sdtContent>
            <w:tc>
              <w:tcPr>
                <w:tcW w:w="1843" w:type="dxa"/>
              </w:tcPr>
              <w:p w14:paraId="36D33E85" w14:textId="1F4E1849" w:rsidR="005E4271" w:rsidRDefault="00E13C66" w:rsidP="00E93C2D">
                <w:r>
                  <w:rPr>
                    <w:rFonts w:ascii="MS Gothic" w:eastAsia="MS Gothic" w:hAnsi="MS Gothic" w:hint="eastAsia"/>
                    <w:b/>
                    <w:bCs/>
                  </w:rPr>
                  <w:t>☐</w:t>
                </w:r>
              </w:p>
            </w:tc>
          </w:sdtContent>
        </w:sdt>
        <w:sdt>
          <w:sdtPr>
            <w:rPr>
              <w:b/>
              <w:bCs/>
            </w:rPr>
            <w:id w:val="-1704239449"/>
            <w14:checkbox>
              <w14:checked w14:val="0"/>
              <w14:checkedState w14:val="2612" w14:font="MS Gothic"/>
              <w14:uncheckedState w14:val="2610" w14:font="MS Gothic"/>
            </w14:checkbox>
          </w:sdtPr>
          <w:sdtContent>
            <w:tc>
              <w:tcPr>
                <w:tcW w:w="1843" w:type="dxa"/>
              </w:tcPr>
              <w:p w14:paraId="6112489C" w14:textId="3C6D58B4" w:rsidR="005E4271" w:rsidRDefault="0028614E" w:rsidP="00E93C2D">
                <w:r>
                  <w:rPr>
                    <w:rFonts w:ascii="MS Gothic" w:eastAsia="MS Gothic" w:hAnsi="MS Gothic" w:hint="eastAsia"/>
                    <w:b/>
                    <w:bCs/>
                  </w:rPr>
                  <w:t>☐</w:t>
                </w:r>
              </w:p>
            </w:tc>
          </w:sdtContent>
        </w:sdt>
      </w:tr>
      <w:tr w:rsidR="00CF277C" w14:paraId="12D6CEAF" w14:textId="77777777" w:rsidTr="00AC4576">
        <w:trPr>
          <w:gridAfter w:val="1"/>
          <w:wAfter w:w="38" w:type="dxa"/>
        </w:trPr>
        <w:tc>
          <w:tcPr>
            <w:tcW w:w="3497" w:type="dxa"/>
          </w:tcPr>
          <w:p w14:paraId="7966A58B" w14:textId="5A42B0F5" w:rsidR="00CF277C" w:rsidRDefault="00276735" w:rsidP="00E93C2D">
            <w:r>
              <w:rPr>
                <w:b/>
                <w:bCs/>
              </w:rPr>
              <w:t xml:space="preserve">Overige interventies </w:t>
            </w:r>
          </w:p>
        </w:tc>
        <w:sdt>
          <w:sdtPr>
            <w:id w:val="-1211339105"/>
            <w:placeholder>
              <w:docPart w:val="DefaultPlaceholder_-1854013440"/>
            </w:placeholder>
            <w:showingPlcHdr/>
          </w:sdtPr>
          <w:sdtContent>
            <w:tc>
              <w:tcPr>
                <w:tcW w:w="7403" w:type="dxa"/>
              </w:tcPr>
              <w:p w14:paraId="71E9C3D3" w14:textId="7699F305" w:rsidR="00CF277C" w:rsidRDefault="00541C75" w:rsidP="00E93C2D">
                <w:r w:rsidRPr="0030501D">
                  <w:rPr>
                    <w:rStyle w:val="Tekstvantijdelijkeaanduiding"/>
                  </w:rPr>
                  <w:t>Klik of tik om tekst in te voeren.</w:t>
                </w:r>
              </w:p>
            </w:tc>
          </w:sdtContent>
        </w:sdt>
        <w:sdt>
          <w:sdtPr>
            <w:rPr>
              <w:b/>
              <w:bCs/>
            </w:rPr>
            <w:id w:val="-1587136755"/>
            <w14:checkbox>
              <w14:checked w14:val="0"/>
              <w14:checkedState w14:val="2612" w14:font="MS Gothic"/>
              <w14:uncheckedState w14:val="2610" w14:font="MS Gothic"/>
            </w14:checkbox>
          </w:sdtPr>
          <w:sdtContent>
            <w:tc>
              <w:tcPr>
                <w:tcW w:w="1843" w:type="dxa"/>
              </w:tcPr>
              <w:p w14:paraId="300A5915" w14:textId="26F14045" w:rsidR="00CF277C" w:rsidRDefault="00E13C66" w:rsidP="00E93C2D">
                <w:pPr>
                  <w:rPr>
                    <w:b/>
                    <w:bCs/>
                  </w:rPr>
                </w:pPr>
                <w:r>
                  <w:rPr>
                    <w:rFonts w:ascii="MS Gothic" w:eastAsia="MS Gothic" w:hAnsi="MS Gothic" w:hint="eastAsia"/>
                    <w:b/>
                    <w:bCs/>
                  </w:rPr>
                  <w:t>☐</w:t>
                </w:r>
              </w:p>
            </w:tc>
          </w:sdtContent>
        </w:sdt>
        <w:sdt>
          <w:sdtPr>
            <w:rPr>
              <w:b/>
              <w:bCs/>
            </w:rPr>
            <w:id w:val="544646229"/>
            <w14:checkbox>
              <w14:checked w14:val="0"/>
              <w14:checkedState w14:val="2612" w14:font="MS Gothic"/>
              <w14:uncheckedState w14:val="2610" w14:font="MS Gothic"/>
            </w14:checkbox>
          </w:sdtPr>
          <w:sdtContent>
            <w:tc>
              <w:tcPr>
                <w:tcW w:w="1843" w:type="dxa"/>
              </w:tcPr>
              <w:p w14:paraId="180855F8" w14:textId="59B1FB0E" w:rsidR="00CF277C" w:rsidRDefault="00E13C66" w:rsidP="00E93C2D">
                <w:pPr>
                  <w:rPr>
                    <w:b/>
                    <w:bCs/>
                  </w:rPr>
                </w:pPr>
                <w:r>
                  <w:rPr>
                    <w:rFonts w:ascii="MS Gothic" w:eastAsia="MS Gothic" w:hAnsi="MS Gothic" w:hint="eastAsia"/>
                    <w:b/>
                    <w:bCs/>
                  </w:rPr>
                  <w:t>☐</w:t>
                </w:r>
              </w:p>
            </w:tc>
          </w:sdtContent>
        </w:sdt>
      </w:tr>
    </w:tbl>
    <w:p w14:paraId="7E54BDC6" w14:textId="77777777" w:rsidR="0019651A" w:rsidRDefault="0019651A" w:rsidP="00CC6EB6">
      <w:pPr>
        <w:spacing w:after="0" w:line="240" w:lineRule="auto"/>
        <w:rPr>
          <w:b/>
          <w:bCs/>
          <w:color w:val="7030A0"/>
          <w:sz w:val="28"/>
          <w:szCs w:val="28"/>
        </w:rPr>
      </w:pPr>
    </w:p>
    <w:p w14:paraId="10125A4A" w14:textId="77777777" w:rsidR="0019651A" w:rsidRDefault="0019651A" w:rsidP="00CC6EB6">
      <w:pPr>
        <w:spacing w:after="0" w:line="240" w:lineRule="auto"/>
        <w:rPr>
          <w:b/>
          <w:bCs/>
          <w:color w:val="7030A0"/>
          <w:sz w:val="28"/>
          <w:szCs w:val="28"/>
        </w:rPr>
      </w:pPr>
    </w:p>
    <w:p w14:paraId="54AF7700" w14:textId="76158ED9" w:rsidR="008E1A36" w:rsidRDefault="00BB3DCA" w:rsidP="00CC6EB6">
      <w:pPr>
        <w:spacing w:after="0" w:line="240" w:lineRule="auto"/>
        <w:rPr>
          <w:bCs/>
        </w:rPr>
      </w:pPr>
      <w:r w:rsidRPr="000F6EBE">
        <w:rPr>
          <w:b/>
          <w:bCs/>
          <w:color w:val="7030A0"/>
          <w:sz w:val="28"/>
          <w:szCs w:val="28"/>
        </w:rPr>
        <w:lastRenderedPageBreak/>
        <w:t>Kernelement 2: Samenwerken in het netwerk</w:t>
      </w:r>
      <w:r>
        <w:rPr>
          <w:b/>
          <w:bCs/>
        </w:rPr>
        <w:br/>
      </w:r>
      <w:r w:rsidR="00CC6EB6">
        <w:rPr>
          <w:bCs/>
        </w:rPr>
        <w:t xml:space="preserve">Om de samenwerking met het netwerk te versterken ondersteunt HCWB de implementatie van de onderstaande interventies. U dient </w:t>
      </w:r>
      <w:r w:rsidR="00210266">
        <w:rPr>
          <w:bCs/>
        </w:rPr>
        <w:t xml:space="preserve">bij deelname aan het project MTVP </w:t>
      </w:r>
      <w:r w:rsidR="00CC6EB6">
        <w:rPr>
          <w:bCs/>
        </w:rPr>
        <w:t>twee</w:t>
      </w:r>
      <w:r w:rsidR="00210266">
        <w:rPr>
          <w:bCs/>
        </w:rPr>
        <w:t xml:space="preserve"> </w:t>
      </w:r>
      <w:r w:rsidR="000A4C77">
        <w:rPr>
          <w:bCs/>
        </w:rPr>
        <w:t xml:space="preserve">van onderstaande </w:t>
      </w:r>
      <w:r w:rsidR="00CC6EB6">
        <w:rPr>
          <w:bCs/>
        </w:rPr>
        <w:t>interventies binnen twee jaar te implementeren.</w:t>
      </w:r>
    </w:p>
    <w:p w14:paraId="21A75455" w14:textId="77777777" w:rsidR="00CC6EB6" w:rsidRDefault="00CC6EB6" w:rsidP="00CC6EB6">
      <w:pPr>
        <w:spacing w:after="0" w:line="240" w:lineRule="auto"/>
        <w:rPr>
          <w:bCs/>
        </w:rPr>
      </w:pPr>
    </w:p>
    <w:p w14:paraId="5F7369A7" w14:textId="77777777" w:rsidR="00CC6EB6" w:rsidRPr="00CC6EB6" w:rsidRDefault="00CC6EB6" w:rsidP="00CC6EB6">
      <w:pPr>
        <w:spacing w:after="0" w:line="240" w:lineRule="auto"/>
        <w:rPr>
          <w:bCs/>
        </w:rPr>
      </w:pPr>
    </w:p>
    <w:tbl>
      <w:tblPr>
        <w:tblStyle w:val="Tabelraster"/>
        <w:tblW w:w="14586" w:type="dxa"/>
        <w:tblLook w:val="04A0" w:firstRow="1" w:lastRow="0" w:firstColumn="1" w:lastColumn="0" w:noHBand="0" w:noVBand="1"/>
      </w:tblPr>
      <w:tblGrid>
        <w:gridCol w:w="3491"/>
        <w:gridCol w:w="7377"/>
        <w:gridCol w:w="1840"/>
        <w:gridCol w:w="1840"/>
        <w:gridCol w:w="38"/>
      </w:tblGrid>
      <w:tr w:rsidR="00215AC7" w14:paraId="3B2B9DBC" w14:textId="77777777" w:rsidTr="006B654C">
        <w:tc>
          <w:tcPr>
            <w:tcW w:w="14586" w:type="dxa"/>
            <w:gridSpan w:val="5"/>
            <w:tcBorders>
              <w:top w:val="single" w:sz="12" w:space="0" w:color="auto"/>
              <w:left w:val="single" w:sz="12" w:space="0" w:color="auto"/>
              <w:bottom w:val="single" w:sz="12" w:space="0" w:color="auto"/>
              <w:right w:val="single" w:sz="12" w:space="0" w:color="auto"/>
            </w:tcBorders>
            <w:shd w:val="clear" w:color="auto" w:fill="19BEDF"/>
          </w:tcPr>
          <w:p w14:paraId="045037D4" w14:textId="77777777" w:rsidR="00215AC7" w:rsidRPr="000C1636" w:rsidRDefault="00215AC7">
            <w:pPr>
              <w:jc w:val="center"/>
              <w:rPr>
                <w:sz w:val="40"/>
                <w:szCs w:val="40"/>
              </w:rPr>
            </w:pPr>
            <w:r>
              <w:rPr>
                <w:sz w:val="40"/>
                <w:szCs w:val="40"/>
              </w:rPr>
              <w:t>Kernelement 2: Samenwerken in het netwerk</w:t>
            </w:r>
          </w:p>
          <w:p w14:paraId="147A8421" w14:textId="77777777" w:rsidR="00215AC7" w:rsidRDefault="00215AC7">
            <w:pPr>
              <w:jc w:val="center"/>
            </w:pPr>
          </w:p>
        </w:tc>
      </w:tr>
      <w:tr w:rsidR="00E12851" w14:paraId="68794B71" w14:textId="77777777" w:rsidTr="006B654C">
        <w:trPr>
          <w:gridAfter w:val="1"/>
          <w:wAfter w:w="38" w:type="dxa"/>
        </w:trPr>
        <w:tc>
          <w:tcPr>
            <w:tcW w:w="3491" w:type="dxa"/>
          </w:tcPr>
          <w:p w14:paraId="2BE77460" w14:textId="77777777" w:rsidR="00E12851" w:rsidRDefault="00E12851">
            <w:r>
              <w:rPr>
                <w:b/>
                <w:bCs/>
              </w:rPr>
              <w:t>Interventies</w:t>
            </w:r>
          </w:p>
        </w:tc>
        <w:tc>
          <w:tcPr>
            <w:tcW w:w="7377" w:type="dxa"/>
          </w:tcPr>
          <w:p w14:paraId="69684BF6" w14:textId="77777777" w:rsidR="00E12851" w:rsidRPr="00C1383F" w:rsidRDefault="00E12851">
            <w:pPr>
              <w:rPr>
                <w:b/>
                <w:bCs/>
              </w:rPr>
            </w:pPr>
            <w:r>
              <w:rPr>
                <w:b/>
                <w:bCs/>
              </w:rPr>
              <w:t>Te behalen resultaat</w:t>
            </w:r>
          </w:p>
        </w:tc>
        <w:tc>
          <w:tcPr>
            <w:tcW w:w="1840" w:type="dxa"/>
          </w:tcPr>
          <w:p w14:paraId="6136F8FA" w14:textId="77777777" w:rsidR="00E12851" w:rsidRPr="001C7787" w:rsidRDefault="00E12851">
            <w:pPr>
              <w:rPr>
                <w:b/>
                <w:bCs/>
              </w:rPr>
            </w:pPr>
            <w:r>
              <w:rPr>
                <w:b/>
                <w:bCs/>
              </w:rPr>
              <w:t>Deelname jaar 1</w:t>
            </w:r>
          </w:p>
        </w:tc>
        <w:tc>
          <w:tcPr>
            <w:tcW w:w="1840" w:type="dxa"/>
          </w:tcPr>
          <w:p w14:paraId="14FA7C25" w14:textId="77777777" w:rsidR="00E12851" w:rsidRPr="001C7787" w:rsidRDefault="00E12851">
            <w:pPr>
              <w:rPr>
                <w:b/>
                <w:bCs/>
              </w:rPr>
            </w:pPr>
            <w:r>
              <w:rPr>
                <w:b/>
                <w:bCs/>
              </w:rPr>
              <w:t>Deelname jaar 2</w:t>
            </w:r>
          </w:p>
        </w:tc>
      </w:tr>
      <w:tr w:rsidR="00E12851" w14:paraId="3A30B90F" w14:textId="77777777" w:rsidTr="006B654C">
        <w:trPr>
          <w:gridAfter w:val="1"/>
          <w:wAfter w:w="38" w:type="dxa"/>
        </w:trPr>
        <w:tc>
          <w:tcPr>
            <w:tcW w:w="3491" w:type="dxa"/>
          </w:tcPr>
          <w:p w14:paraId="10500A24" w14:textId="6D0AA073" w:rsidR="00E12851" w:rsidRDefault="009340A5">
            <w:r>
              <w:t xml:space="preserve">1. </w:t>
            </w:r>
            <w:r w:rsidR="00E7610F">
              <w:t>MDO/casuistiektafel met GGZ</w:t>
            </w:r>
          </w:p>
        </w:tc>
        <w:tc>
          <w:tcPr>
            <w:tcW w:w="7377" w:type="dxa"/>
          </w:tcPr>
          <w:p w14:paraId="69A1C39E" w14:textId="500F309B" w:rsidR="00E12851" w:rsidRDefault="00CA1D66">
            <w:r>
              <w:t>De interventie richt zich op het bespreken van casuïstiek, optimale triage en op netwerkvorming, waardoor zorgverleners elkaar kennen en makkelijker gebruik maken van elkaars kennis en netwerk. HCWB faciliteert en ondersteunt praktijken bij het bouwen en onderhouden van een regionaal netwerk GGZ. Stapsgewijs wordt in afstemming met diverse samenwerkingspartners GGZ het aanbod voor de individuele praktijken vormgegeven.</w:t>
            </w:r>
            <w:r w:rsidR="001972CB">
              <w:t xml:space="preserve"> Deze interventie dient nog nader uitgewerkt te worden in afstemming met de zorgverzekeraars CZ en VGZ</w:t>
            </w:r>
          </w:p>
        </w:tc>
        <w:sdt>
          <w:sdtPr>
            <w:rPr>
              <w:b/>
              <w:bCs/>
            </w:rPr>
            <w:id w:val="1041785214"/>
            <w14:checkbox>
              <w14:checked w14:val="0"/>
              <w14:checkedState w14:val="2612" w14:font="MS Gothic"/>
              <w14:uncheckedState w14:val="2610" w14:font="MS Gothic"/>
            </w14:checkbox>
          </w:sdtPr>
          <w:sdtContent>
            <w:tc>
              <w:tcPr>
                <w:tcW w:w="1840" w:type="dxa"/>
              </w:tcPr>
              <w:p w14:paraId="7DDA7B9B" w14:textId="77777777" w:rsidR="00E12851" w:rsidRDefault="00E12851">
                <w:r>
                  <w:rPr>
                    <w:rFonts w:ascii="MS Gothic" w:eastAsia="MS Gothic" w:hAnsi="MS Gothic" w:hint="eastAsia"/>
                    <w:b/>
                    <w:bCs/>
                  </w:rPr>
                  <w:t>☐</w:t>
                </w:r>
              </w:p>
            </w:tc>
          </w:sdtContent>
        </w:sdt>
        <w:sdt>
          <w:sdtPr>
            <w:rPr>
              <w:b/>
              <w:bCs/>
            </w:rPr>
            <w:id w:val="1993593391"/>
            <w14:checkbox>
              <w14:checked w14:val="0"/>
              <w14:checkedState w14:val="2612" w14:font="MS Gothic"/>
              <w14:uncheckedState w14:val="2610" w14:font="MS Gothic"/>
            </w14:checkbox>
          </w:sdtPr>
          <w:sdtContent>
            <w:tc>
              <w:tcPr>
                <w:tcW w:w="1840" w:type="dxa"/>
              </w:tcPr>
              <w:p w14:paraId="41C4E923" w14:textId="77777777" w:rsidR="00E12851" w:rsidRDefault="00E12851">
                <w:r>
                  <w:rPr>
                    <w:rFonts w:ascii="MS Gothic" w:eastAsia="MS Gothic" w:hAnsi="MS Gothic" w:hint="eastAsia"/>
                    <w:b/>
                    <w:bCs/>
                  </w:rPr>
                  <w:t>☐</w:t>
                </w:r>
              </w:p>
            </w:tc>
          </w:sdtContent>
        </w:sdt>
      </w:tr>
      <w:tr w:rsidR="00E12851" w14:paraId="628274F8" w14:textId="77777777" w:rsidTr="006B654C">
        <w:trPr>
          <w:gridAfter w:val="1"/>
          <w:wAfter w:w="38" w:type="dxa"/>
        </w:trPr>
        <w:tc>
          <w:tcPr>
            <w:tcW w:w="3491" w:type="dxa"/>
          </w:tcPr>
          <w:p w14:paraId="7A384A04" w14:textId="724D591C" w:rsidR="00E12851" w:rsidRDefault="009340A5">
            <w:r>
              <w:t xml:space="preserve">2. </w:t>
            </w:r>
            <w:r w:rsidR="00B41AB6">
              <w:t>MDO</w:t>
            </w:r>
            <w:r w:rsidR="00F87CED">
              <w:t xml:space="preserve">/casuïstiektafel met SOG, sociaal domein, wijkverpleging en paramedici. </w:t>
            </w:r>
          </w:p>
        </w:tc>
        <w:tc>
          <w:tcPr>
            <w:tcW w:w="7377" w:type="dxa"/>
          </w:tcPr>
          <w:p w14:paraId="5C7C65ED" w14:textId="6EEEDD35" w:rsidR="00E12851" w:rsidRDefault="0054580C">
            <w:r>
              <w:t>De huisartspraktijk past minimaal 2 functionaliteiten toe van de module ‘VIPLive Samenwerken</w:t>
            </w:r>
            <w:r w:rsidR="00F947C5">
              <w:t xml:space="preserve">’. </w:t>
            </w:r>
            <w:r w:rsidR="000A4A04">
              <w:t xml:space="preserve">U kunt als praktijk </w:t>
            </w:r>
            <w:r w:rsidR="000B2C1F">
              <w:t xml:space="preserve">tijdens de implementatie </w:t>
            </w:r>
            <w:r w:rsidR="000A4A04">
              <w:t xml:space="preserve">kiezen uit een aantal functionaliteiten zoals </w:t>
            </w:r>
            <w:r w:rsidR="00A70881">
              <w:t xml:space="preserve">bijvoorbeeld het opstellen van een zorgplan, chatten, ACP en beeldbellen. </w:t>
            </w:r>
          </w:p>
        </w:tc>
        <w:sdt>
          <w:sdtPr>
            <w:rPr>
              <w:b/>
              <w:bCs/>
            </w:rPr>
            <w:id w:val="-874837977"/>
            <w14:checkbox>
              <w14:checked w14:val="0"/>
              <w14:checkedState w14:val="2612" w14:font="MS Gothic"/>
              <w14:uncheckedState w14:val="2610" w14:font="MS Gothic"/>
            </w14:checkbox>
          </w:sdtPr>
          <w:sdtContent>
            <w:tc>
              <w:tcPr>
                <w:tcW w:w="1840" w:type="dxa"/>
              </w:tcPr>
              <w:p w14:paraId="2B5F1349" w14:textId="77777777" w:rsidR="00E12851" w:rsidRDefault="00E12851">
                <w:r>
                  <w:rPr>
                    <w:rFonts w:ascii="MS Gothic" w:eastAsia="MS Gothic" w:hAnsi="MS Gothic" w:hint="eastAsia"/>
                    <w:b/>
                    <w:bCs/>
                  </w:rPr>
                  <w:t>☐</w:t>
                </w:r>
              </w:p>
            </w:tc>
          </w:sdtContent>
        </w:sdt>
        <w:sdt>
          <w:sdtPr>
            <w:rPr>
              <w:b/>
              <w:bCs/>
            </w:rPr>
            <w:id w:val="-3209982"/>
            <w14:checkbox>
              <w14:checked w14:val="0"/>
              <w14:checkedState w14:val="2612" w14:font="MS Gothic"/>
              <w14:uncheckedState w14:val="2610" w14:font="MS Gothic"/>
            </w14:checkbox>
          </w:sdtPr>
          <w:sdtContent>
            <w:tc>
              <w:tcPr>
                <w:tcW w:w="1840" w:type="dxa"/>
              </w:tcPr>
              <w:p w14:paraId="7973975B" w14:textId="77777777" w:rsidR="00E12851" w:rsidRDefault="00E12851">
                <w:r>
                  <w:rPr>
                    <w:rFonts w:ascii="MS Gothic" w:eastAsia="MS Gothic" w:hAnsi="MS Gothic" w:hint="eastAsia"/>
                    <w:b/>
                    <w:bCs/>
                  </w:rPr>
                  <w:t>☐</w:t>
                </w:r>
              </w:p>
            </w:tc>
          </w:sdtContent>
        </w:sdt>
      </w:tr>
      <w:tr w:rsidR="00C0678D" w14:paraId="4B34DF81" w14:textId="77777777" w:rsidTr="006B654C">
        <w:trPr>
          <w:gridAfter w:val="1"/>
          <w:wAfter w:w="38" w:type="dxa"/>
        </w:trPr>
        <w:tc>
          <w:tcPr>
            <w:tcW w:w="3491" w:type="dxa"/>
          </w:tcPr>
          <w:p w14:paraId="13BB745C" w14:textId="40239B95" w:rsidR="00C0678D" w:rsidRDefault="00C0678D">
            <w:r>
              <w:t>3</w:t>
            </w:r>
            <w:r w:rsidR="008734C7">
              <w:t xml:space="preserve"> Welzijn op recept </w:t>
            </w:r>
          </w:p>
        </w:tc>
        <w:tc>
          <w:tcPr>
            <w:tcW w:w="7377" w:type="dxa"/>
          </w:tcPr>
          <w:p w14:paraId="07E5A975" w14:textId="77777777" w:rsidR="009E009C" w:rsidRPr="005F673F" w:rsidRDefault="009E009C" w:rsidP="009E009C">
            <w:r w:rsidRPr="005F673F">
              <w:t xml:space="preserve">De huisartsenpraktijk verwijst gemiddeld 1 patiënt per week door naar een welzijnscoach. </w:t>
            </w:r>
          </w:p>
          <w:p w14:paraId="196BA698" w14:textId="10A29AFD" w:rsidR="00C0678D" w:rsidRDefault="009E009C" w:rsidP="009E009C">
            <w:r w:rsidRPr="005F673F">
              <w:t>Patiënten ervaren meer welbevinden met als gevolg: minder herhaalbezoeken en oneigenlijke vragen op het spreekuur.</w:t>
            </w:r>
          </w:p>
        </w:tc>
        <w:sdt>
          <w:sdtPr>
            <w:rPr>
              <w:b/>
              <w:bCs/>
            </w:rPr>
            <w:id w:val="-1340152848"/>
            <w14:checkbox>
              <w14:checked w14:val="0"/>
              <w14:checkedState w14:val="2612" w14:font="MS Gothic"/>
              <w14:uncheckedState w14:val="2610" w14:font="MS Gothic"/>
            </w14:checkbox>
          </w:sdtPr>
          <w:sdtContent>
            <w:tc>
              <w:tcPr>
                <w:tcW w:w="1840" w:type="dxa"/>
              </w:tcPr>
              <w:p w14:paraId="51E2DF66" w14:textId="5B0D6C22" w:rsidR="00C0678D" w:rsidRDefault="009E009C">
                <w:pPr>
                  <w:rPr>
                    <w:b/>
                    <w:bCs/>
                  </w:rPr>
                </w:pPr>
                <w:r>
                  <w:rPr>
                    <w:rFonts w:ascii="MS Gothic" w:eastAsia="MS Gothic" w:hAnsi="MS Gothic" w:hint="eastAsia"/>
                    <w:b/>
                    <w:bCs/>
                  </w:rPr>
                  <w:t>☐</w:t>
                </w:r>
              </w:p>
            </w:tc>
          </w:sdtContent>
        </w:sdt>
        <w:sdt>
          <w:sdtPr>
            <w:rPr>
              <w:b/>
              <w:bCs/>
            </w:rPr>
            <w:id w:val="-1313708253"/>
            <w14:checkbox>
              <w14:checked w14:val="0"/>
              <w14:checkedState w14:val="2612" w14:font="MS Gothic"/>
              <w14:uncheckedState w14:val="2610" w14:font="MS Gothic"/>
            </w14:checkbox>
          </w:sdtPr>
          <w:sdtContent>
            <w:tc>
              <w:tcPr>
                <w:tcW w:w="1840" w:type="dxa"/>
              </w:tcPr>
              <w:p w14:paraId="07A11F27" w14:textId="7DDC9E4A" w:rsidR="00C0678D" w:rsidRDefault="00805265">
                <w:pPr>
                  <w:rPr>
                    <w:b/>
                    <w:bCs/>
                  </w:rPr>
                </w:pPr>
                <w:r>
                  <w:rPr>
                    <w:rFonts w:ascii="MS Gothic" w:eastAsia="MS Gothic" w:hAnsi="MS Gothic" w:hint="eastAsia"/>
                    <w:b/>
                    <w:bCs/>
                  </w:rPr>
                  <w:t>☐</w:t>
                </w:r>
              </w:p>
            </w:tc>
          </w:sdtContent>
        </w:sdt>
      </w:tr>
      <w:tr w:rsidR="00B3692D" w:rsidRPr="00B3692D" w14:paraId="4A3EC6BC" w14:textId="77777777" w:rsidTr="006B654C">
        <w:trPr>
          <w:gridAfter w:val="1"/>
          <w:wAfter w:w="38" w:type="dxa"/>
        </w:trPr>
        <w:tc>
          <w:tcPr>
            <w:tcW w:w="3491" w:type="dxa"/>
          </w:tcPr>
          <w:p w14:paraId="4E777800" w14:textId="308B6702" w:rsidR="00B3692D" w:rsidRPr="00B3692D" w:rsidRDefault="00B3692D">
            <w:pPr>
              <w:rPr>
                <w:b/>
                <w:bCs/>
              </w:rPr>
            </w:pPr>
            <w:r>
              <w:rPr>
                <w:b/>
                <w:bCs/>
              </w:rPr>
              <w:t>Overige interventies</w:t>
            </w:r>
          </w:p>
        </w:tc>
        <w:sdt>
          <w:sdtPr>
            <w:rPr>
              <w:b/>
              <w:bCs/>
            </w:rPr>
            <w:id w:val="697054597"/>
            <w:placeholder>
              <w:docPart w:val="DefaultPlaceholder_-1854013440"/>
            </w:placeholder>
            <w:showingPlcHdr/>
          </w:sdtPr>
          <w:sdtContent>
            <w:tc>
              <w:tcPr>
                <w:tcW w:w="7377" w:type="dxa"/>
              </w:tcPr>
              <w:p w14:paraId="58437582" w14:textId="3B736FC0" w:rsidR="00B3692D" w:rsidRPr="00B3692D" w:rsidRDefault="00541C75">
                <w:pPr>
                  <w:rPr>
                    <w:b/>
                    <w:bCs/>
                  </w:rPr>
                </w:pPr>
                <w:r w:rsidRPr="0030501D">
                  <w:rPr>
                    <w:rStyle w:val="Tekstvantijdelijkeaanduiding"/>
                  </w:rPr>
                  <w:t>Klik of tik om tekst in te voeren.</w:t>
                </w:r>
              </w:p>
            </w:tc>
          </w:sdtContent>
        </w:sdt>
        <w:sdt>
          <w:sdtPr>
            <w:rPr>
              <w:b/>
              <w:bCs/>
            </w:rPr>
            <w:id w:val="-2096245240"/>
            <w14:checkbox>
              <w14:checked w14:val="0"/>
              <w14:checkedState w14:val="2612" w14:font="MS Gothic"/>
              <w14:uncheckedState w14:val="2610" w14:font="MS Gothic"/>
            </w14:checkbox>
          </w:sdtPr>
          <w:sdtContent>
            <w:tc>
              <w:tcPr>
                <w:tcW w:w="1840" w:type="dxa"/>
              </w:tcPr>
              <w:p w14:paraId="2EFFF071" w14:textId="3575F188" w:rsidR="00B3692D" w:rsidRPr="00B3692D" w:rsidRDefault="00141528">
                <w:pPr>
                  <w:rPr>
                    <w:b/>
                    <w:bCs/>
                  </w:rPr>
                </w:pPr>
                <w:r>
                  <w:rPr>
                    <w:rFonts w:ascii="MS Gothic" w:eastAsia="MS Gothic" w:hAnsi="MS Gothic" w:hint="eastAsia"/>
                    <w:b/>
                    <w:bCs/>
                  </w:rPr>
                  <w:t>☐</w:t>
                </w:r>
              </w:p>
            </w:tc>
          </w:sdtContent>
        </w:sdt>
        <w:sdt>
          <w:sdtPr>
            <w:rPr>
              <w:b/>
              <w:bCs/>
            </w:rPr>
            <w:id w:val="293568279"/>
            <w14:checkbox>
              <w14:checked w14:val="0"/>
              <w14:checkedState w14:val="2612" w14:font="MS Gothic"/>
              <w14:uncheckedState w14:val="2610" w14:font="MS Gothic"/>
            </w14:checkbox>
          </w:sdtPr>
          <w:sdtContent>
            <w:tc>
              <w:tcPr>
                <w:tcW w:w="1840" w:type="dxa"/>
              </w:tcPr>
              <w:p w14:paraId="2BB7EE54" w14:textId="773F3215" w:rsidR="00B3692D" w:rsidRPr="00B3692D" w:rsidRDefault="00141528">
                <w:pPr>
                  <w:rPr>
                    <w:b/>
                    <w:bCs/>
                  </w:rPr>
                </w:pPr>
                <w:r>
                  <w:rPr>
                    <w:rFonts w:ascii="MS Gothic" w:eastAsia="MS Gothic" w:hAnsi="MS Gothic" w:hint="eastAsia"/>
                    <w:b/>
                    <w:bCs/>
                  </w:rPr>
                  <w:t>☐</w:t>
                </w:r>
              </w:p>
            </w:tc>
          </w:sdtContent>
        </w:sdt>
      </w:tr>
    </w:tbl>
    <w:p w14:paraId="2B52032A" w14:textId="3E24DDBE" w:rsidR="00215AC7" w:rsidRDefault="00215AC7">
      <w:pPr>
        <w:rPr>
          <w:b/>
          <w:bCs/>
        </w:rPr>
      </w:pPr>
    </w:p>
    <w:p w14:paraId="76574F17" w14:textId="39277BF8" w:rsidR="00C82A6C" w:rsidRPr="005421B5" w:rsidRDefault="000A4C77" w:rsidP="00F05EEA">
      <w:pPr>
        <w:spacing w:after="0" w:line="240" w:lineRule="auto"/>
        <w:rPr>
          <w:color w:val="FF0000"/>
        </w:rPr>
      </w:pPr>
      <w:r>
        <w:rPr>
          <w:b/>
          <w:bCs/>
        </w:rPr>
        <w:br/>
      </w:r>
      <w:r>
        <w:rPr>
          <w:b/>
          <w:bCs/>
        </w:rPr>
        <w:br/>
      </w:r>
      <w:r w:rsidR="000A2FCB">
        <w:rPr>
          <w:b/>
          <w:bCs/>
          <w:color w:val="7030A0"/>
          <w:sz w:val="28"/>
          <w:szCs w:val="28"/>
        </w:rPr>
        <w:br/>
      </w:r>
      <w:r w:rsidR="00BB3DCA" w:rsidRPr="00BA5AA8">
        <w:rPr>
          <w:b/>
          <w:bCs/>
          <w:color w:val="7030A0"/>
          <w:sz w:val="28"/>
          <w:szCs w:val="28"/>
        </w:rPr>
        <w:lastRenderedPageBreak/>
        <w:t>Kernelement 3: Uitbreiden van personele capaciteit</w:t>
      </w:r>
      <w:r w:rsidR="00BD6B28">
        <w:rPr>
          <w:b/>
          <w:bCs/>
          <w:color w:val="7030A0"/>
          <w:sz w:val="28"/>
          <w:szCs w:val="28"/>
        </w:rPr>
        <w:t xml:space="preserve"> (facultatief)</w:t>
      </w:r>
      <w:r w:rsidR="00BB3DCA">
        <w:rPr>
          <w:b/>
          <w:bCs/>
        </w:rPr>
        <w:br/>
      </w:r>
      <w:r w:rsidR="00C82A6C">
        <w:t xml:space="preserve">Uitbreiding van personele capaciteit is een gewenste interventie, maar deelname is niet verplicht. </w:t>
      </w:r>
      <w:r w:rsidR="00C82A6C" w:rsidRPr="0026696D">
        <w:t xml:space="preserve">De praktijk geeft hier zelf invulling aan indien gewenst en/of mogelijk. </w:t>
      </w:r>
      <w:r w:rsidR="0026696D">
        <w:t xml:space="preserve">Door het invullen van </w:t>
      </w:r>
      <w:r w:rsidR="006B654C">
        <w:t xml:space="preserve">de </w:t>
      </w:r>
      <w:r w:rsidR="00F05EEA">
        <w:t xml:space="preserve">onderstaande tabel </w:t>
      </w:r>
      <w:r w:rsidR="00C82A6C" w:rsidRPr="00F05EEA">
        <w:t>wordt door HCWB geïnventariseerd of en hoe de personele capaciteit per praktijk wordt uitgebreid.</w:t>
      </w:r>
      <w:r w:rsidR="00C82A6C" w:rsidRPr="005421B5">
        <w:rPr>
          <w:color w:val="FF0000"/>
        </w:rPr>
        <w:t xml:space="preserve"> </w:t>
      </w:r>
    </w:p>
    <w:p w14:paraId="38D2B42B" w14:textId="0E820C9D" w:rsidR="008E1A36" w:rsidRDefault="008E1A36"/>
    <w:tbl>
      <w:tblPr>
        <w:tblStyle w:val="Tabelraster"/>
        <w:tblW w:w="14586" w:type="dxa"/>
        <w:tblLook w:val="04A0" w:firstRow="1" w:lastRow="0" w:firstColumn="1" w:lastColumn="0" w:noHBand="0" w:noVBand="1"/>
      </w:tblPr>
      <w:tblGrid>
        <w:gridCol w:w="6364"/>
        <w:gridCol w:w="3686"/>
        <w:gridCol w:w="4536"/>
      </w:tblGrid>
      <w:tr w:rsidR="00F947C5" w14:paraId="5F49A688" w14:textId="77777777" w:rsidTr="00AE325A">
        <w:tc>
          <w:tcPr>
            <w:tcW w:w="14586" w:type="dxa"/>
            <w:gridSpan w:val="3"/>
            <w:tcBorders>
              <w:top w:val="single" w:sz="12" w:space="0" w:color="auto"/>
              <w:left w:val="single" w:sz="12" w:space="0" w:color="auto"/>
              <w:bottom w:val="single" w:sz="12" w:space="0" w:color="auto"/>
              <w:right w:val="single" w:sz="12" w:space="0" w:color="auto"/>
            </w:tcBorders>
            <w:shd w:val="clear" w:color="auto" w:fill="19BEDF"/>
          </w:tcPr>
          <w:p w14:paraId="573A2D9D" w14:textId="1659D722" w:rsidR="00F947C5" w:rsidRPr="000C1636" w:rsidRDefault="00F947C5">
            <w:pPr>
              <w:jc w:val="center"/>
              <w:rPr>
                <w:sz w:val="40"/>
                <w:szCs w:val="40"/>
              </w:rPr>
            </w:pPr>
            <w:r>
              <w:rPr>
                <w:sz w:val="40"/>
                <w:szCs w:val="40"/>
              </w:rPr>
              <w:t>Kernelement 3: Uitbreiding van personele capaciteit</w:t>
            </w:r>
            <w:r w:rsidR="001932B5">
              <w:rPr>
                <w:sz w:val="40"/>
                <w:szCs w:val="40"/>
              </w:rPr>
              <w:t xml:space="preserve"> (facultatief)</w:t>
            </w:r>
          </w:p>
          <w:p w14:paraId="6DF4B17B" w14:textId="77777777" w:rsidR="00F947C5" w:rsidRDefault="00F947C5">
            <w:pPr>
              <w:jc w:val="center"/>
            </w:pPr>
          </w:p>
        </w:tc>
      </w:tr>
      <w:tr w:rsidR="0014726B" w14:paraId="3C74072C" w14:textId="77777777" w:rsidTr="0055267D">
        <w:tc>
          <w:tcPr>
            <w:tcW w:w="6364" w:type="dxa"/>
          </w:tcPr>
          <w:p w14:paraId="71B955C2" w14:textId="77777777" w:rsidR="001B3050" w:rsidRDefault="001B3050">
            <w:r>
              <w:rPr>
                <w:b/>
                <w:bCs/>
              </w:rPr>
              <w:t>Interventies</w:t>
            </w:r>
          </w:p>
        </w:tc>
        <w:tc>
          <w:tcPr>
            <w:tcW w:w="3686" w:type="dxa"/>
          </w:tcPr>
          <w:p w14:paraId="6E1BF95F" w14:textId="4BFB8961" w:rsidR="001B3050" w:rsidRPr="00C1383F" w:rsidRDefault="001B3050">
            <w:pPr>
              <w:rPr>
                <w:b/>
                <w:bCs/>
              </w:rPr>
            </w:pPr>
          </w:p>
        </w:tc>
        <w:tc>
          <w:tcPr>
            <w:tcW w:w="4536" w:type="dxa"/>
          </w:tcPr>
          <w:p w14:paraId="423AA221" w14:textId="5C1740F5" w:rsidR="001B3050" w:rsidRPr="001C7787" w:rsidRDefault="001C3E87">
            <w:pPr>
              <w:rPr>
                <w:b/>
                <w:bCs/>
              </w:rPr>
            </w:pPr>
            <w:r>
              <w:rPr>
                <w:b/>
                <w:bCs/>
              </w:rPr>
              <w:t>Kruis hieronder aan wat van toepassing is</w:t>
            </w:r>
          </w:p>
        </w:tc>
      </w:tr>
      <w:tr w:rsidR="0014726B" w14:paraId="0E707A92" w14:textId="77777777" w:rsidTr="0055267D">
        <w:tc>
          <w:tcPr>
            <w:tcW w:w="6364" w:type="dxa"/>
          </w:tcPr>
          <w:p w14:paraId="4A43EBE4" w14:textId="4AF0AAA3" w:rsidR="001B3050" w:rsidRDefault="001B3050">
            <w:r>
              <w:t>1. De praktijk is niet voornemens capaciteit uit te breiden</w:t>
            </w:r>
          </w:p>
        </w:tc>
        <w:tc>
          <w:tcPr>
            <w:tcW w:w="3686" w:type="dxa"/>
          </w:tcPr>
          <w:p w14:paraId="2ABD598E" w14:textId="42EEE61D" w:rsidR="001B3050" w:rsidRDefault="001B3050"/>
        </w:tc>
        <w:sdt>
          <w:sdtPr>
            <w:rPr>
              <w:b/>
              <w:bCs/>
            </w:rPr>
            <w:id w:val="-1023092515"/>
            <w14:checkbox>
              <w14:checked w14:val="0"/>
              <w14:checkedState w14:val="2612" w14:font="MS Gothic"/>
              <w14:uncheckedState w14:val="2610" w14:font="MS Gothic"/>
            </w14:checkbox>
          </w:sdtPr>
          <w:sdtContent>
            <w:tc>
              <w:tcPr>
                <w:tcW w:w="4536" w:type="dxa"/>
              </w:tcPr>
              <w:p w14:paraId="3D215A41" w14:textId="496F71B6" w:rsidR="001B3050" w:rsidRDefault="001B3050">
                <w:r>
                  <w:rPr>
                    <w:rFonts w:ascii="MS Gothic" w:eastAsia="MS Gothic" w:hAnsi="MS Gothic" w:hint="eastAsia"/>
                    <w:b/>
                    <w:bCs/>
                  </w:rPr>
                  <w:t>☐</w:t>
                </w:r>
              </w:p>
            </w:tc>
          </w:sdtContent>
        </w:sdt>
      </w:tr>
      <w:tr w:rsidR="0014726B" w14:paraId="3A8576FD" w14:textId="77777777" w:rsidTr="0055267D">
        <w:tc>
          <w:tcPr>
            <w:tcW w:w="6364" w:type="dxa"/>
          </w:tcPr>
          <w:p w14:paraId="769139C2" w14:textId="3D728652" w:rsidR="001B3050" w:rsidRDefault="001B3050" w:rsidP="00CA2A65">
            <w:r>
              <w:t>2. De praktijk streeft naar uitbreiding van de volgende professionals</w:t>
            </w:r>
          </w:p>
        </w:tc>
        <w:tc>
          <w:tcPr>
            <w:tcW w:w="3686" w:type="dxa"/>
          </w:tcPr>
          <w:p w14:paraId="3C61BA0B" w14:textId="35E7DC32" w:rsidR="001B3050" w:rsidRDefault="001B3050" w:rsidP="00FD281B">
            <w:r>
              <w:t>Huisarts, ANIOS of hidha</w:t>
            </w:r>
          </w:p>
        </w:tc>
        <w:sdt>
          <w:sdtPr>
            <w:rPr>
              <w:b/>
              <w:bCs/>
            </w:rPr>
            <w:id w:val="797950278"/>
            <w14:checkbox>
              <w14:checked w14:val="0"/>
              <w14:checkedState w14:val="2612" w14:font="MS Gothic"/>
              <w14:uncheckedState w14:val="2610" w14:font="MS Gothic"/>
            </w14:checkbox>
          </w:sdtPr>
          <w:sdtContent>
            <w:tc>
              <w:tcPr>
                <w:tcW w:w="4536" w:type="dxa"/>
              </w:tcPr>
              <w:p w14:paraId="0C2B0780" w14:textId="0003D45E" w:rsidR="001B3050" w:rsidRDefault="001B3050" w:rsidP="00CA2A65">
                <w:pPr>
                  <w:rPr>
                    <w:b/>
                    <w:bCs/>
                  </w:rPr>
                </w:pPr>
                <w:r>
                  <w:rPr>
                    <w:rFonts w:ascii="MS Gothic" w:eastAsia="MS Gothic" w:hAnsi="MS Gothic" w:hint="eastAsia"/>
                    <w:b/>
                    <w:bCs/>
                  </w:rPr>
                  <w:t>☐</w:t>
                </w:r>
              </w:p>
            </w:tc>
          </w:sdtContent>
        </w:sdt>
      </w:tr>
      <w:tr w:rsidR="0014726B" w14:paraId="75147C5A" w14:textId="77777777" w:rsidTr="0055267D">
        <w:tc>
          <w:tcPr>
            <w:tcW w:w="6364" w:type="dxa"/>
          </w:tcPr>
          <w:p w14:paraId="309F2479" w14:textId="77777777" w:rsidR="001B3050" w:rsidRDefault="001B3050" w:rsidP="00CA2A65"/>
        </w:tc>
        <w:tc>
          <w:tcPr>
            <w:tcW w:w="3686" w:type="dxa"/>
          </w:tcPr>
          <w:p w14:paraId="6446FEB6" w14:textId="375FCAE2" w:rsidR="001B3050" w:rsidRDefault="001B3050" w:rsidP="00FD281B">
            <w:r>
              <w:t>Doktersassistente</w:t>
            </w:r>
          </w:p>
        </w:tc>
        <w:tc>
          <w:tcPr>
            <w:tcW w:w="4536" w:type="dxa"/>
          </w:tcPr>
          <w:p w14:paraId="12A67445" w14:textId="58949870" w:rsidR="001B3050" w:rsidRDefault="00000000" w:rsidP="00CA2A65">
            <w:pPr>
              <w:rPr>
                <w:b/>
                <w:bCs/>
              </w:rPr>
            </w:pPr>
            <w:sdt>
              <w:sdtPr>
                <w:rPr>
                  <w:b/>
                  <w:bCs/>
                </w:rPr>
                <w:id w:val="1542314723"/>
                <w14:checkbox>
                  <w14:checked w14:val="0"/>
                  <w14:checkedState w14:val="2612" w14:font="MS Gothic"/>
                  <w14:uncheckedState w14:val="2610" w14:font="MS Gothic"/>
                </w14:checkbox>
              </w:sdtPr>
              <w:sdtContent>
                <w:r w:rsidR="001B3050">
                  <w:rPr>
                    <w:rFonts w:ascii="MS Gothic" w:eastAsia="MS Gothic" w:hAnsi="MS Gothic" w:hint="eastAsia"/>
                    <w:b/>
                    <w:bCs/>
                  </w:rPr>
                  <w:t>☐</w:t>
                </w:r>
              </w:sdtContent>
            </w:sdt>
            <w:r w:rsidR="001B3050">
              <w:rPr>
                <w:b/>
                <w:bCs/>
              </w:rPr>
              <w:t xml:space="preserve"> </w:t>
            </w:r>
          </w:p>
        </w:tc>
      </w:tr>
      <w:tr w:rsidR="0014726B" w14:paraId="79D41EE9" w14:textId="77777777" w:rsidTr="0055267D">
        <w:tc>
          <w:tcPr>
            <w:tcW w:w="6364" w:type="dxa"/>
          </w:tcPr>
          <w:p w14:paraId="0629D37C" w14:textId="77777777" w:rsidR="001B3050" w:rsidRDefault="001B3050" w:rsidP="00CA2A65"/>
        </w:tc>
        <w:tc>
          <w:tcPr>
            <w:tcW w:w="3686" w:type="dxa"/>
          </w:tcPr>
          <w:p w14:paraId="0DA2F78B" w14:textId="5A018DED" w:rsidR="001B3050" w:rsidRDefault="001B3050" w:rsidP="00FD281B">
            <w:r>
              <w:t>Praktijkondersteuner somatiek</w:t>
            </w:r>
          </w:p>
        </w:tc>
        <w:sdt>
          <w:sdtPr>
            <w:rPr>
              <w:b/>
              <w:bCs/>
            </w:rPr>
            <w:id w:val="-1353643269"/>
            <w14:checkbox>
              <w14:checked w14:val="0"/>
              <w14:checkedState w14:val="2612" w14:font="MS Gothic"/>
              <w14:uncheckedState w14:val="2610" w14:font="MS Gothic"/>
            </w14:checkbox>
          </w:sdtPr>
          <w:sdtContent>
            <w:tc>
              <w:tcPr>
                <w:tcW w:w="4536" w:type="dxa"/>
              </w:tcPr>
              <w:p w14:paraId="3FFF4B84" w14:textId="412C03B0" w:rsidR="001B3050" w:rsidRDefault="001B3050" w:rsidP="00CA2A65">
                <w:pPr>
                  <w:rPr>
                    <w:b/>
                    <w:bCs/>
                  </w:rPr>
                </w:pPr>
                <w:r>
                  <w:rPr>
                    <w:rFonts w:ascii="MS Gothic" w:eastAsia="MS Gothic" w:hAnsi="MS Gothic" w:hint="eastAsia"/>
                    <w:b/>
                    <w:bCs/>
                  </w:rPr>
                  <w:t>☐</w:t>
                </w:r>
              </w:p>
            </w:tc>
          </w:sdtContent>
        </w:sdt>
      </w:tr>
      <w:tr w:rsidR="0014726B" w14:paraId="25AE2BA8" w14:textId="77777777" w:rsidTr="0055267D">
        <w:tc>
          <w:tcPr>
            <w:tcW w:w="6364" w:type="dxa"/>
          </w:tcPr>
          <w:p w14:paraId="0B156CF5" w14:textId="77777777" w:rsidR="001B3050" w:rsidRDefault="001B3050" w:rsidP="00CA2A65"/>
        </w:tc>
        <w:tc>
          <w:tcPr>
            <w:tcW w:w="3686" w:type="dxa"/>
          </w:tcPr>
          <w:p w14:paraId="5001A940" w14:textId="25F3DD80" w:rsidR="001B3050" w:rsidRDefault="001B3050" w:rsidP="00FD281B">
            <w:r>
              <w:t>Praktijkondersteuner ouderenzorg</w:t>
            </w:r>
          </w:p>
        </w:tc>
        <w:sdt>
          <w:sdtPr>
            <w:rPr>
              <w:b/>
              <w:bCs/>
            </w:rPr>
            <w:id w:val="-1590926098"/>
            <w14:checkbox>
              <w14:checked w14:val="0"/>
              <w14:checkedState w14:val="2612" w14:font="MS Gothic"/>
              <w14:uncheckedState w14:val="2610" w14:font="MS Gothic"/>
            </w14:checkbox>
          </w:sdtPr>
          <w:sdtContent>
            <w:tc>
              <w:tcPr>
                <w:tcW w:w="4536" w:type="dxa"/>
              </w:tcPr>
              <w:p w14:paraId="6AC6E991" w14:textId="2F0A1624" w:rsidR="001B3050" w:rsidRDefault="001B3050" w:rsidP="00CA2A65">
                <w:pPr>
                  <w:rPr>
                    <w:b/>
                    <w:bCs/>
                  </w:rPr>
                </w:pPr>
                <w:r>
                  <w:rPr>
                    <w:rFonts w:ascii="MS Gothic" w:eastAsia="MS Gothic" w:hAnsi="MS Gothic" w:hint="eastAsia"/>
                    <w:b/>
                    <w:bCs/>
                  </w:rPr>
                  <w:t>☐</w:t>
                </w:r>
              </w:p>
            </w:tc>
          </w:sdtContent>
        </w:sdt>
      </w:tr>
      <w:tr w:rsidR="0014726B" w14:paraId="5565333A" w14:textId="77777777" w:rsidTr="0055267D">
        <w:tc>
          <w:tcPr>
            <w:tcW w:w="6364" w:type="dxa"/>
          </w:tcPr>
          <w:p w14:paraId="7A9FB12F" w14:textId="77777777" w:rsidR="001B3050" w:rsidRDefault="001B3050" w:rsidP="00CA2A65"/>
        </w:tc>
        <w:tc>
          <w:tcPr>
            <w:tcW w:w="3686" w:type="dxa"/>
          </w:tcPr>
          <w:p w14:paraId="5B5D56ED" w14:textId="1CEBE65D" w:rsidR="001B3050" w:rsidRDefault="001B3050" w:rsidP="00FD281B">
            <w:r>
              <w:t>Praktijkondersteuner GGZ</w:t>
            </w:r>
          </w:p>
        </w:tc>
        <w:sdt>
          <w:sdtPr>
            <w:rPr>
              <w:b/>
              <w:bCs/>
            </w:rPr>
            <w:id w:val="1644157842"/>
            <w14:checkbox>
              <w14:checked w14:val="0"/>
              <w14:checkedState w14:val="2612" w14:font="MS Gothic"/>
              <w14:uncheckedState w14:val="2610" w14:font="MS Gothic"/>
            </w14:checkbox>
          </w:sdtPr>
          <w:sdtContent>
            <w:tc>
              <w:tcPr>
                <w:tcW w:w="4536" w:type="dxa"/>
              </w:tcPr>
              <w:p w14:paraId="26DCAFDF" w14:textId="6F41F567" w:rsidR="001B3050" w:rsidRDefault="001B3050" w:rsidP="00CA2A65">
                <w:pPr>
                  <w:rPr>
                    <w:b/>
                    <w:bCs/>
                  </w:rPr>
                </w:pPr>
                <w:r>
                  <w:rPr>
                    <w:rFonts w:ascii="MS Gothic" w:eastAsia="MS Gothic" w:hAnsi="MS Gothic" w:hint="eastAsia"/>
                    <w:b/>
                    <w:bCs/>
                  </w:rPr>
                  <w:t>☐</w:t>
                </w:r>
              </w:p>
            </w:tc>
          </w:sdtContent>
        </w:sdt>
      </w:tr>
      <w:tr w:rsidR="0014726B" w14:paraId="7595CCE9" w14:textId="77777777" w:rsidTr="0055267D">
        <w:tc>
          <w:tcPr>
            <w:tcW w:w="6364" w:type="dxa"/>
          </w:tcPr>
          <w:p w14:paraId="43B15036" w14:textId="77777777" w:rsidR="001B3050" w:rsidRDefault="001B3050" w:rsidP="00CA2A65"/>
        </w:tc>
        <w:tc>
          <w:tcPr>
            <w:tcW w:w="3686" w:type="dxa"/>
          </w:tcPr>
          <w:p w14:paraId="045F0236" w14:textId="7BB3032B" w:rsidR="001B3050" w:rsidRDefault="001B3050" w:rsidP="00FD281B">
            <w:r>
              <w:t>Praktijkmanager</w:t>
            </w:r>
          </w:p>
        </w:tc>
        <w:sdt>
          <w:sdtPr>
            <w:rPr>
              <w:b/>
              <w:bCs/>
            </w:rPr>
            <w:id w:val="-1595931046"/>
            <w14:checkbox>
              <w14:checked w14:val="0"/>
              <w14:checkedState w14:val="2612" w14:font="MS Gothic"/>
              <w14:uncheckedState w14:val="2610" w14:font="MS Gothic"/>
            </w14:checkbox>
          </w:sdtPr>
          <w:sdtContent>
            <w:tc>
              <w:tcPr>
                <w:tcW w:w="4536" w:type="dxa"/>
              </w:tcPr>
              <w:p w14:paraId="4BE475E2" w14:textId="7FB14A93" w:rsidR="001B3050" w:rsidRDefault="001B3050" w:rsidP="00CA2A65">
                <w:pPr>
                  <w:rPr>
                    <w:b/>
                    <w:bCs/>
                  </w:rPr>
                </w:pPr>
                <w:r>
                  <w:rPr>
                    <w:rFonts w:ascii="MS Gothic" w:eastAsia="MS Gothic" w:hAnsi="MS Gothic" w:hint="eastAsia"/>
                    <w:b/>
                    <w:bCs/>
                  </w:rPr>
                  <w:t>☐</w:t>
                </w:r>
              </w:p>
            </w:tc>
          </w:sdtContent>
        </w:sdt>
      </w:tr>
      <w:tr w:rsidR="0014726B" w14:paraId="3114ABAF" w14:textId="77777777" w:rsidTr="0055267D">
        <w:tc>
          <w:tcPr>
            <w:tcW w:w="6364" w:type="dxa"/>
          </w:tcPr>
          <w:p w14:paraId="2702EFA5" w14:textId="77777777" w:rsidR="001B3050" w:rsidRDefault="001B3050" w:rsidP="00CA2A65"/>
        </w:tc>
        <w:tc>
          <w:tcPr>
            <w:tcW w:w="3686" w:type="dxa"/>
          </w:tcPr>
          <w:p w14:paraId="36B0661B" w14:textId="20F14711" w:rsidR="001B3050" w:rsidRDefault="001B3050" w:rsidP="00FD281B">
            <w:r>
              <w:t>Administratief medewerker</w:t>
            </w:r>
          </w:p>
        </w:tc>
        <w:sdt>
          <w:sdtPr>
            <w:rPr>
              <w:b/>
              <w:bCs/>
            </w:rPr>
            <w:id w:val="-1626534047"/>
            <w14:checkbox>
              <w14:checked w14:val="0"/>
              <w14:checkedState w14:val="2612" w14:font="MS Gothic"/>
              <w14:uncheckedState w14:val="2610" w14:font="MS Gothic"/>
            </w14:checkbox>
          </w:sdtPr>
          <w:sdtContent>
            <w:tc>
              <w:tcPr>
                <w:tcW w:w="4536" w:type="dxa"/>
              </w:tcPr>
              <w:p w14:paraId="2849F97E" w14:textId="2A2CD7D9" w:rsidR="001B3050" w:rsidRDefault="001B3050" w:rsidP="00CA2A65">
                <w:pPr>
                  <w:rPr>
                    <w:b/>
                    <w:bCs/>
                  </w:rPr>
                </w:pPr>
                <w:r>
                  <w:rPr>
                    <w:rFonts w:ascii="MS Gothic" w:eastAsia="MS Gothic" w:hAnsi="MS Gothic" w:hint="eastAsia"/>
                    <w:b/>
                    <w:bCs/>
                  </w:rPr>
                  <w:t>☐</w:t>
                </w:r>
              </w:p>
            </w:tc>
          </w:sdtContent>
        </w:sdt>
      </w:tr>
      <w:tr w:rsidR="0014726B" w14:paraId="323A17B5" w14:textId="77777777" w:rsidTr="0055267D">
        <w:tc>
          <w:tcPr>
            <w:tcW w:w="6364" w:type="dxa"/>
          </w:tcPr>
          <w:p w14:paraId="3D9AAF62" w14:textId="77777777" w:rsidR="001B3050" w:rsidRDefault="001B3050" w:rsidP="00CA2A65"/>
        </w:tc>
        <w:tc>
          <w:tcPr>
            <w:tcW w:w="3686" w:type="dxa"/>
          </w:tcPr>
          <w:p w14:paraId="72470CED" w14:textId="7A843C23" w:rsidR="001B3050" w:rsidRDefault="001B3050" w:rsidP="00FD281B">
            <w:r>
              <w:t>Verpleegkundig specialist</w:t>
            </w:r>
          </w:p>
        </w:tc>
        <w:sdt>
          <w:sdtPr>
            <w:rPr>
              <w:b/>
              <w:bCs/>
            </w:rPr>
            <w:id w:val="717400153"/>
            <w14:checkbox>
              <w14:checked w14:val="0"/>
              <w14:checkedState w14:val="2612" w14:font="MS Gothic"/>
              <w14:uncheckedState w14:val="2610" w14:font="MS Gothic"/>
            </w14:checkbox>
          </w:sdtPr>
          <w:sdtContent>
            <w:tc>
              <w:tcPr>
                <w:tcW w:w="4536" w:type="dxa"/>
              </w:tcPr>
              <w:p w14:paraId="2AC7E77F" w14:textId="5B8DCD80" w:rsidR="001B3050" w:rsidRDefault="001B3050" w:rsidP="00CA2A65">
                <w:pPr>
                  <w:rPr>
                    <w:b/>
                    <w:bCs/>
                  </w:rPr>
                </w:pPr>
                <w:r>
                  <w:rPr>
                    <w:rFonts w:ascii="MS Gothic" w:eastAsia="MS Gothic" w:hAnsi="MS Gothic" w:hint="eastAsia"/>
                    <w:b/>
                    <w:bCs/>
                  </w:rPr>
                  <w:t>☐</w:t>
                </w:r>
              </w:p>
            </w:tc>
          </w:sdtContent>
        </w:sdt>
      </w:tr>
      <w:tr w:rsidR="0014726B" w14:paraId="3CEBB071" w14:textId="77777777" w:rsidTr="0055267D">
        <w:tc>
          <w:tcPr>
            <w:tcW w:w="6364" w:type="dxa"/>
          </w:tcPr>
          <w:p w14:paraId="5D6797F2" w14:textId="77777777" w:rsidR="001B3050" w:rsidRDefault="001B3050" w:rsidP="00CA2A65"/>
        </w:tc>
        <w:tc>
          <w:tcPr>
            <w:tcW w:w="3686" w:type="dxa"/>
          </w:tcPr>
          <w:p w14:paraId="6A3D0AE2" w14:textId="28E77262" w:rsidR="001B3050" w:rsidRPr="009055BB" w:rsidRDefault="001B3050" w:rsidP="00FD281B">
            <w:r>
              <w:t>Physician assistant</w:t>
            </w:r>
          </w:p>
        </w:tc>
        <w:sdt>
          <w:sdtPr>
            <w:rPr>
              <w:b/>
              <w:bCs/>
            </w:rPr>
            <w:id w:val="-735935933"/>
            <w14:checkbox>
              <w14:checked w14:val="0"/>
              <w14:checkedState w14:val="2612" w14:font="MS Gothic"/>
              <w14:uncheckedState w14:val="2610" w14:font="MS Gothic"/>
            </w14:checkbox>
          </w:sdtPr>
          <w:sdtContent>
            <w:tc>
              <w:tcPr>
                <w:tcW w:w="4536" w:type="dxa"/>
              </w:tcPr>
              <w:p w14:paraId="42D7767D" w14:textId="55D2071E" w:rsidR="001B3050" w:rsidRDefault="001B3050" w:rsidP="00CA2A65">
                <w:pPr>
                  <w:rPr>
                    <w:b/>
                    <w:bCs/>
                  </w:rPr>
                </w:pPr>
                <w:r>
                  <w:rPr>
                    <w:rFonts w:ascii="MS Gothic" w:eastAsia="MS Gothic" w:hAnsi="MS Gothic" w:hint="eastAsia"/>
                    <w:b/>
                    <w:bCs/>
                  </w:rPr>
                  <w:t>☐</w:t>
                </w:r>
              </w:p>
            </w:tc>
          </w:sdtContent>
        </w:sdt>
      </w:tr>
      <w:tr w:rsidR="0014726B" w14:paraId="45B1F6CB" w14:textId="77777777" w:rsidTr="0055267D">
        <w:tc>
          <w:tcPr>
            <w:tcW w:w="6364" w:type="dxa"/>
          </w:tcPr>
          <w:p w14:paraId="37F9B9B9" w14:textId="77777777" w:rsidR="001B3050" w:rsidRDefault="001B3050" w:rsidP="00CA2A65"/>
        </w:tc>
        <w:tc>
          <w:tcPr>
            <w:tcW w:w="3686" w:type="dxa"/>
          </w:tcPr>
          <w:p w14:paraId="61A46219" w14:textId="5B4FB187" w:rsidR="001B3050" w:rsidRDefault="001B3050" w:rsidP="00FD281B">
            <w:r>
              <w:t>Anders, namelijk</w:t>
            </w:r>
            <w:r w:rsidR="0014726B">
              <w:t>______________________</w:t>
            </w:r>
          </w:p>
          <w:p w14:paraId="0301C1D0" w14:textId="27BD0CC4" w:rsidR="0055267D" w:rsidRDefault="0055267D" w:rsidP="00FD281B">
            <w:r>
              <w:t>_____________________________</w:t>
            </w:r>
          </w:p>
          <w:p w14:paraId="73BBBFFB" w14:textId="4A893746" w:rsidR="0055267D" w:rsidRDefault="0055267D" w:rsidP="00FD281B">
            <w:r>
              <w:t>_____________________________</w:t>
            </w:r>
          </w:p>
          <w:p w14:paraId="45AD946B" w14:textId="570A0500" w:rsidR="0055267D" w:rsidRDefault="0055267D" w:rsidP="00FD281B">
            <w:r>
              <w:t>_____________________________</w:t>
            </w:r>
          </w:p>
          <w:p w14:paraId="0256B03A" w14:textId="7A54323E" w:rsidR="00A20D5C" w:rsidRPr="009055BB" w:rsidRDefault="00A20D5C" w:rsidP="00FD281B"/>
        </w:tc>
        <w:sdt>
          <w:sdtPr>
            <w:rPr>
              <w:b/>
              <w:bCs/>
            </w:rPr>
            <w:id w:val="-1652129115"/>
            <w14:checkbox>
              <w14:checked w14:val="0"/>
              <w14:checkedState w14:val="2612" w14:font="MS Gothic"/>
              <w14:uncheckedState w14:val="2610" w14:font="MS Gothic"/>
            </w14:checkbox>
          </w:sdtPr>
          <w:sdtContent>
            <w:tc>
              <w:tcPr>
                <w:tcW w:w="4536" w:type="dxa"/>
              </w:tcPr>
              <w:p w14:paraId="52B34629" w14:textId="2C8D02E3" w:rsidR="001B3050" w:rsidRDefault="001B3050" w:rsidP="00CA2A65">
                <w:pPr>
                  <w:rPr>
                    <w:b/>
                    <w:bCs/>
                  </w:rPr>
                </w:pPr>
                <w:r>
                  <w:rPr>
                    <w:rFonts w:ascii="MS Gothic" w:eastAsia="MS Gothic" w:hAnsi="MS Gothic" w:hint="eastAsia"/>
                    <w:b/>
                    <w:bCs/>
                  </w:rPr>
                  <w:t>☐</w:t>
                </w:r>
              </w:p>
            </w:tc>
          </w:sdtContent>
        </w:sdt>
      </w:tr>
    </w:tbl>
    <w:p w14:paraId="3AC076B2" w14:textId="3ACB9988" w:rsidR="00363BC8" w:rsidRDefault="000A2FCB" w:rsidP="00363BC8">
      <w:pPr>
        <w:pStyle w:val="Lijstalinea"/>
        <w:spacing w:after="0" w:line="240" w:lineRule="auto"/>
        <w:ind w:left="0"/>
      </w:pPr>
      <w:r>
        <w:rPr>
          <w:b/>
          <w:bCs/>
          <w:color w:val="7030A0"/>
          <w:sz w:val="28"/>
          <w:szCs w:val="28"/>
        </w:rPr>
        <w:br/>
      </w:r>
      <w:r>
        <w:rPr>
          <w:b/>
          <w:bCs/>
          <w:color w:val="7030A0"/>
          <w:sz w:val="28"/>
          <w:szCs w:val="28"/>
        </w:rPr>
        <w:br/>
      </w:r>
      <w:r w:rsidR="000A4C77">
        <w:rPr>
          <w:b/>
          <w:bCs/>
          <w:color w:val="7030A0"/>
          <w:sz w:val="28"/>
          <w:szCs w:val="28"/>
        </w:rPr>
        <w:br/>
      </w:r>
      <w:r w:rsidR="00BB3DCA" w:rsidRPr="00F34253">
        <w:rPr>
          <w:b/>
          <w:bCs/>
          <w:color w:val="7030A0"/>
          <w:sz w:val="28"/>
          <w:szCs w:val="28"/>
        </w:rPr>
        <w:lastRenderedPageBreak/>
        <w:t xml:space="preserve">Kernelement 4: </w:t>
      </w:r>
      <w:r w:rsidR="0027126D">
        <w:rPr>
          <w:b/>
          <w:bCs/>
          <w:color w:val="7030A0"/>
          <w:sz w:val="28"/>
          <w:szCs w:val="28"/>
        </w:rPr>
        <w:t>Het v</w:t>
      </w:r>
      <w:r w:rsidR="00BB3DCA" w:rsidRPr="00F34253">
        <w:rPr>
          <w:b/>
          <w:bCs/>
          <w:color w:val="7030A0"/>
          <w:sz w:val="28"/>
          <w:szCs w:val="28"/>
        </w:rPr>
        <w:t>oeren van het goede gesprek</w:t>
      </w:r>
      <w:r w:rsidR="00BB3DCA">
        <w:rPr>
          <w:b/>
          <w:bCs/>
        </w:rPr>
        <w:br/>
      </w:r>
      <w:r w:rsidR="00363BC8">
        <w:t>Door de extra tijd die de huisarts heeft in de spreekkamer, ontstaat de mogelijkheid om ‘het goede gesprek’ te voeren en daarmee ruimte om de juiste vragen te kunnen stellen om beter zicht te krijgen op de hulpvraag. Om dit gesprek goed in te kunnen v</w:t>
      </w:r>
      <w:r w:rsidR="009423B0">
        <w:t>oeren</w:t>
      </w:r>
      <w:r w:rsidR="00363BC8">
        <w:t>, ondersteunt HCWB de implementatie van de onderstaande interventies. Huisartsenpraktijken dienen minimaal 1 interventie in jaar 1 te kiezen en die door te ontwikkelen in jaar 2.</w:t>
      </w:r>
    </w:p>
    <w:p w14:paraId="7DD42CDA" w14:textId="77777777" w:rsidR="00AC4576" w:rsidRDefault="00AC4576"/>
    <w:tbl>
      <w:tblPr>
        <w:tblStyle w:val="Tabelraster"/>
        <w:tblW w:w="14548" w:type="dxa"/>
        <w:tblLook w:val="04A0" w:firstRow="1" w:lastRow="0" w:firstColumn="1" w:lastColumn="0" w:noHBand="0" w:noVBand="1"/>
      </w:tblPr>
      <w:tblGrid>
        <w:gridCol w:w="2537"/>
        <w:gridCol w:w="8333"/>
        <w:gridCol w:w="1839"/>
        <w:gridCol w:w="1839"/>
      </w:tblGrid>
      <w:tr w:rsidR="00AC4576" w14:paraId="4E6ED449" w14:textId="77777777" w:rsidTr="00204041">
        <w:tc>
          <w:tcPr>
            <w:tcW w:w="14548" w:type="dxa"/>
            <w:gridSpan w:val="4"/>
            <w:tcBorders>
              <w:top w:val="single" w:sz="12" w:space="0" w:color="auto"/>
              <w:left w:val="single" w:sz="12" w:space="0" w:color="auto"/>
              <w:bottom w:val="single" w:sz="12" w:space="0" w:color="auto"/>
              <w:right w:val="single" w:sz="12" w:space="0" w:color="auto"/>
            </w:tcBorders>
            <w:shd w:val="clear" w:color="auto" w:fill="19BEDF"/>
          </w:tcPr>
          <w:p w14:paraId="03866F76" w14:textId="77777777" w:rsidR="00AC4576" w:rsidRPr="000C1636" w:rsidRDefault="00AC4576">
            <w:pPr>
              <w:jc w:val="center"/>
              <w:rPr>
                <w:sz w:val="40"/>
                <w:szCs w:val="40"/>
              </w:rPr>
            </w:pPr>
            <w:r>
              <w:rPr>
                <w:sz w:val="40"/>
                <w:szCs w:val="40"/>
              </w:rPr>
              <w:t>Kernelement 4: Voeren van het goede gesprek</w:t>
            </w:r>
          </w:p>
          <w:p w14:paraId="576EBDA9" w14:textId="77777777" w:rsidR="00AC4576" w:rsidRDefault="00AC4576">
            <w:pPr>
              <w:jc w:val="center"/>
            </w:pPr>
          </w:p>
        </w:tc>
      </w:tr>
      <w:tr w:rsidR="00AC4576" w14:paraId="7B5FBCDD" w14:textId="77777777" w:rsidTr="0006048F">
        <w:tc>
          <w:tcPr>
            <w:tcW w:w="2537" w:type="dxa"/>
          </w:tcPr>
          <w:p w14:paraId="48C85152" w14:textId="77777777" w:rsidR="00AC4576" w:rsidRDefault="00AC4576">
            <w:r>
              <w:rPr>
                <w:b/>
                <w:bCs/>
              </w:rPr>
              <w:t>Interventies</w:t>
            </w:r>
          </w:p>
        </w:tc>
        <w:tc>
          <w:tcPr>
            <w:tcW w:w="8333" w:type="dxa"/>
          </w:tcPr>
          <w:p w14:paraId="47E49EB7" w14:textId="77777777" w:rsidR="00AC4576" w:rsidRPr="00C1383F" w:rsidRDefault="00AC4576">
            <w:pPr>
              <w:rPr>
                <w:b/>
                <w:bCs/>
              </w:rPr>
            </w:pPr>
            <w:r>
              <w:rPr>
                <w:b/>
                <w:bCs/>
              </w:rPr>
              <w:t>Te behalen resultaat</w:t>
            </w:r>
          </w:p>
        </w:tc>
        <w:tc>
          <w:tcPr>
            <w:tcW w:w="1839" w:type="dxa"/>
          </w:tcPr>
          <w:p w14:paraId="28A9A9D9" w14:textId="77777777" w:rsidR="00AC4576" w:rsidRPr="001C7787" w:rsidRDefault="00AC4576">
            <w:pPr>
              <w:rPr>
                <w:b/>
                <w:bCs/>
              </w:rPr>
            </w:pPr>
            <w:r>
              <w:rPr>
                <w:b/>
                <w:bCs/>
              </w:rPr>
              <w:t>Deelname jaar 1</w:t>
            </w:r>
          </w:p>
        </w:tc>
        <w:tc>
          <w:tcPr>
            <w:tcW w:w="1839" w:type="dxa"/>
          </w:tcPr>
          <w:p w14:paraId="0FE5BBBB" w14:textId="77777777" w:rsidR="00AC4576" w:rsidRPr="001C7787" w:rsidRDefault="00AC4576">
            <w:pPr>
              <w:rPr>
                <w:b/>
                <w:bCs/>
              </w:rPr>
            </w:pPr>
            <w:r>
              <w:rPr>
                <w:b/>
                <w:bCs/>
              </w:rPr>
              <w:t>Deelname jaar 2</w:t>
            </w:r>
          </w:p>
        </w:tc>
      </w:tr>
      <w:tr w:rsidR="00AC4576" w14:paraId="2D4FA3E0" w14:textId="77777777" w:rsidTr="0006048F">
        <w:tc>
          <w:tcPr>
            <w:tcW w:w="2537" w:type="dxa"/>
          </w:tcPr>
          <w:p w14:paraId="22DD5283" w14:textId="28A7F360" w:rsidR="00AC4576" w:rsidRDefault="0006048F">
            <w:r>
              <w:t xml:space="preserve">1. </w:t>
            </w:r>
            <w:r w:rsidR="00FA4F01">
              <w:t>Training rondom gespreksvoering gericht op SOLK/ALK</w:t>
            </w:r>
          </w:p>
        </w:tc>
        <w:tc>
          <w:tcPr>
            <w:tcW w:w="8333" w:type="dxa"/>
          </w:tcPr>
          <w:p w14:paraId="5491AA2D" w14:textId="14C2C588" w:rsidR="00541B56" w:rsidRDefault="00541B56" w:rsidP="00541B56">
            <w:pPr>
              <w:pStyle w:val="Lijstalinea"/>
              <w:numPr>
                <w:ilvl w:val="0"/>
                <w:numId w:val="30"/>
              </w:numPr>
            </w:pPr>
            <w:r>
              <w:t>In de praktijk is door de huisarts en/of praktijkmedewerkers een training gevolgd.</w:t>
            </w:r>
          </w:p>
          <w:p w14:paraId="733A6E0A" w14:textId="77777777" w:rsidR="00541B56" w:rsidRDefault="00541B56" w:rsidP="00541B56">
            <w:pPr>
              <w:pStyle w:val="Lijstalinea"/>
              <w:numPr>
                <w:ilvl w:val="0"/>
                <w:numId w:val="30"/>
              </w:numPr>
            </w:pPr>
            <w:r>
              <w:t>Er is gestart met de training binnen 6 maanden na aanvang met MTVP</w:t>
            </w:r>
          </w:p>
          <w:p w14:paraId="239C72D7" w14:textId="760F3829" w:rsidR="00541B56" w:rsidRDefault="00541B56" w:rsidP="00541B56">
            <w:pPr>
              <w:pStyle w:val="Lijstalinea"/>
              <w:numPr>
                <w:ilvl w:val="0"/>
                <w:numId w:val="30"/>
              </w:numPr>
            </w:pPr>
            <w:r>
              <w:t>Elke medewerker die wordt getraind heeft na afronding van de training. minimaal 3 persoonlijke aandachtspunten genoteerd welke worden geëvalueerd na 6 maanden.</w:t>
            </w:r>
          </w:p>
          <w:p w14:paraId="1FB3388B" w14:textId="40EA86FD" w:rsidR="00AC4576" w:rsidRDefault="00541B56" w:rsidP="00541B56">
            <w:pPr>
              <w:pStyle w:val="Lijstalinea"/>
              <w:numPr>
                <w:ilvl w:val="0"/>
                <w:numId w:val="30"/>
              </w:numPr>
            </w:pPr>
            <w:r>
              <w:t>Streef naar 50% van de praktijkmedewerkers te trainen.</w:t>
            </w:r>
          </w:p>
        </w:tc>
        <w:sdt>
          <w:sdtPr>
            <w:rPr>
              <w:b/>
              <w:bCs/>
            </w:rPr>
            <w:id w:val="666066418"/>
            <w14:checkbox>
              <w14:checked w14:val="0"/>
              <w14:checkedState w14:val="2612" w14:font="MS Gothic"/>
              <w14:uncheckedState w14:val="2610" w14:font="MS Gothic"/>
            </w14:checkbox>
          </w:sdtPr>
          <w:sdtContent>
            <w:tc>
              <w:tcPr>
                <w:tcW w:w="1839" w:type="dxa"/>
              </w:tcPr>
              <w:p w14:paraId="398CF4E1" w14:textId="77777777" w:rsidR="00AC4576" w:rsidRDefault="00AC4576">
                <w:r>
                  <w:rPr>
                    <w:rFonts w:ascii="MS Gothic" w:eastAsia="MS Gothic" w:hAnsi="MS Gothic" w:hint="eastAsia"/>
                    <w:b/>
                    <w:bCs/>
                  </w:rPr>
                  <w:t>☐</w:t>
                </w:r>
              </w:p>
            </w:tc>
          </w:sdtContent>
        </w:sdt>
        <w:sdt>
          <w:sdtPr>
            <w:rPr>
              <w:b/>
              <w:bCs/>
            </w:rPr>
            <w:id w:val="1408564833"/>
            <w14:checkbox>
              <w14:checked w14:val="0"/>
              <w14:checkedState w14:val="2612" w14:font="MS Gothic"/>
              <w14:uncheckedState w14:val="2610" w14:font="MS Gothic"/>
            </w14:checkbox>
          </w:sdtPr>
          <w:sdtContent>
            <w:tc>
              <w:tcPr>
                <w:tcW w:w="1839" w:type="dxa"/>
              </w:tcPr>
              <w:p w14:paraId="6F9B210B" w14:textId="77777777" w:rsidR="00AC4576" w:rsidRDefault="00AC4576">
                <w:r>
                  <w:rPr>
                    <w:rFonts w:ascii="MS Gothic" w:eastAsia="MS Gothic" w:hAnsi="MS Gothic" w:hint="eastAsia"/>
                    <w:b/>
                    <w:bCs/>
                  </w:rPr>
                  <w:t>☐</w:t>
                </w:r>
              </w:p>
            </w:tc>
          </w:sdtContent>
        </w:sdt>
      </w:tr>
      <w:tr w:rsidR="00AC4576" w14:paraId="3731D961" w14:textId="77777777" w:rsidTr="0006048F">
        <w:tc>
          <w:tcPr>
            <w:tcW w:w="2537" w:type="dxa"/>
          </w:tcPr>
          <w:p w14:paraId="634E8C09" w14:textId="34BEDCBF" w:rsidR="00AC4576" w:rsidRDefault="0006048F">
            <w:r>
              <w:t xml:space="preserve">2. </w:t>
            </w:r>
            <w:r w:rsidR="00541B56">
              <w:t>Training rondom gespreksvoering gericht op gedragsverandering</w:t>
            </w:r>
          </w:p>
        </w:tc>
        <w:tc>
          <w:tcPr>
            <w:tcW w:w="8333" w:type="dxa"/>
          </w:tcPr>
          <w:p w14:paraId="32C23751" w14:textId="5EBDE8B1" w:rsidR="008C3526" w:rsidRDefault="008C3526" w:rsidP="008C3526">
            <w:pPr>
              <w:pStyle w:val="Lijstalinea"/>
              <w:numPr>
                <w:ilvl w:val="0"/>
                <w:numId w:val="31"/>
              </w:numPr>
            </w:pPr>
            <w:r>
              <w:t>In de praktijk is door de huisarts en/of praktijkmedewerkers een training gevolgd</w:t>
            </w:r>
            <w:r w:rsidR="000D584E">
              <w:t>.</w:t>
            </w:r>
          </w:p>
          <w:p w14:paraId="5FD0E322" w14:textId="3694C9DC" w:rsidR="008C3526" w:rsidRDefault="008C3526" w:rsidP="008C3526">
            <w:pPr>
              <w:pStyle w:val="Lijstalinea"/>
              <w:numPr>
                <w:ilvl w:val="0"/>
                <w:numId w:val="31"/>
              </w:numPr>
            </w:pPr>
            <w:r>
              <w:t>Er is gestart met de training binnen 6 maanden na aanvang met MTVP</w:t>
            </w:r>
            <w:r w:rsidR="000D584E">
              <w:t>.</w:t>
            </w:r>
          </w:p>
          <w:p w14:paraId="6BA67ED8" w14:textId="1C419F8D" w:rsidR="008C3526" w:rsidRDefault="008C3526" w:rsidP="008C3526">
            <w:pPr>
              <w:pStyle w:val="Lijstalinea"/>
              <w:numPr>
                <w:ilvl w:val="0"/>
                <w:numId w:val="31"/>
              </w:numPr>
            </w:pPr>
            <w:r>
              <w:t>Elke medewerker die wordt getraind heeft na afronding van de training minimaal 3 persoonlijke aandachtspunten genoteerd welke worden geëvalueerd na 6 maanden</w:t>
            </w:r>
            <w:r w:rsidR="000D584E">
              <w:t>.</w:t>
            </w:r>
          </w:p>
          <w:p w14:paraId="575F0FEF" w14:textId="1C92A44A" w:rsidR="00AC4576" w:rsidRDefault="008C3526" w:rsidP="008C3526">
            <w:pPr>
              <w:pStyle w:val="Lijstalinea"/>
              <w:numPr>
                <w:ilvl w:val="0"/>
                <w:numId w:val="31"/>
              </w:numPr>
            </w:pPr>
            <w:r>
              <w:t>Streef naar 50% van de praktijkmedewerkers te trainen</w:t>
            </w:r>
            <w:r w:rsidR="000D584E">
              <w:t>.</w:t>
            </w:r>
          </w:p>
        </w:tc>
        <w:sdt>
          <w:sdtPr>
            <w:rPr>
              <w:b/>
              <w:bCs/>
            </w:rPr>
            <w:id w:val="1094512208"/>
            <w14:checkbox>
              <w14:checked w14:val="0"/>
              <w14:checkedState w14:val="2612" w14:font="MS Gothic"/>
              <w14:uncheckedState w14:val="2610" w14:font="MS Gothic"/>
            </w14:checkbox>
          </w:sdtPr>
          <w:sdtContent>
            <w:tc>
              <w:tcPr>
                <w:tcW w:w="1839" w:type="dxa"/>
              </w:tcPr>
              <w:p w14:paraId="74F3156B" w14:textId="77777777" w:rsidR="00AC4576" w:rsidRDefault="00AC4576">
                <w:r>
                  <w:rPr>
                    <w:rFonts w:ascii="MS Gothic" w:eastAsia="MS Gothic" w:hAnsi="MS Gothic" w:hint="eastAsia"/>
                    <w:b/>
                    <w:bCs/>
                  </w:rPr>
                  <w:t>☐</w:t>
                </w:r>
              </w:p>
            </w:tc>
          </w:sdtContent>
        </w:sdt>
        <w:sdt>
          <w:sdtPr>
            <w:rPr>
              <w:b/>
              <w:bCs/>
            </w:rPr>
            <w:id w:val="-352112831"/>
            <w14:checkbox>
              <w14:checked w14:val="0"/>
              <w14:checkedState w14:val="2612" w14:font="MS Gothic"/>
              <w14:uncheckedState w14:val="2610" w14:font="MS Gothic"/>
            </w14:checkbox>
          </w:sdtPr>
          <w:sdtContent>
            <w:tc>
              <w:tcPr>
                <w:tcW w:w="1839" w:type="dxa"/>
              </w:tcPr>
              <w:p w14:paraId="2C89A2A8" w14:textId="77777777" w:rsidR="00AC4576" w:rsidRDefault="00AC4576">
                <w:r>
                  <w:rPr>
                    <w:rFonts w:ascii="MS Gothic" w:eastAsia="MS Gothic" w:hAnsi="MS Gothic" w:hint="eastAsia"/>
                    <w:b/>
                    <w:bCs/>
                  </w:rPr>
                  <w:t>☐</w:t>
                </w:r>
              </w:p>
            </w:tc>
          </w:sdtContent>
        </w:sdt>
      </w:tr>
      <w:tr w:rsidR="00AC4576" w14:paraId="464CC4CF" w14:textId="77777777" w:rsidTr="0006048F">
        <w:tc>
          <w:tcPr>
            <w:tcW w:w="2537" w:type="dxa"/>
          </w:tcPr>
          <w:p w14:paraId="0E6D299F" w14:textId="2671E18E" w:rsidR="00AC4576" w:rsidRDefault="0006048F">
            <w:r>
              <w:t xml:space="preserve">3. </w:t>
            </w:r>
            <w:r w:rsidR="008C3526">
              <w:t>Training gespreksvoering op het gebied van leefstijl</w:t>
            </w:r>
          </w:p>
        </w:tc>
        <w:tc>
          <w:tcPr>
            <w:tcW w:w="8333" w:type="dxa"/>
          </w:tcPr>
          <w:p w14:paraId="6032FD7E" w14:textId="40B569F9" w:rsidR="000D584E" w:rsidRDefault="000D584E" w:rsidP="000D584E">
            <w:pPr>
              <w:pStyle w:val="Lijstalinea"/>
              <w:numPr>
                <w:ilvl w:val="0"/>
                <w:numId w:val="31"/>
              </w:numPr>
            </w:pPr>
            <w:r>
              <w:t>In de praktijk is door de huisarts en/of praktijkmedewerkers een training gevolgd.</w:t>
            </w:r>
          </w:p>
          <w:p w14:paraId="1F33B03B" w14:textId="0AAF4D0D" w:rsidR="000D584E" w:rsidRDefault="000D584E" w:rsidP="000D584E">
            <w:pPr>
              <w:pStyle w:val="Lijstalinea"/>
              <w:numPr>
                <w:ilvl w:val="0"/>
                <w:numId w:val="31"/>
              </w:numPr>
            </w:pPr>
            <w:r>
              <w:t>Er is gestart met de training binnen 6 maanden na aanvang met MTVP.</w:t>
            </w:r>
          </w:p>
          <w:p w14:paraId="1CFC78AA" w14:textId="022BAC2A" w:rsidR="000D584E" w:rsidRDefault="000D584E" w:rsidP="000D584E">
            <w:pPr>
              <w:pStyle w:val="Lijstalinea"/>
              <w:numPr>
                <w:ilvl w:val="0"/>
                <w:numId w:val="31"/>
              </w:numPr>
            </w:pPr>
            <w:r>
              <w:t>Elke medewerker die wordt getraind heeft na afronding van de training minimaal 3 persoonlijke aandachtspunten genoteerd welke worden geëvalueerd na 6 maanden.</w:t>
            </w:r>
          </w:p>
          <w:p w14:paraId="0CE261E7" w14:textId="607882D3" w:rsidR="00AC4576" w:rsidRDefault="000D584E" w:rsidP="000D584E">
            <w:pPr>
              <w:pStyle w:val="Lijstalinea"/>
              <w:numPr>
                <w:ilvl w:val="0"/>
                <w:numId w:val="31"/>
              </w:numPr>
            </w:pPr>
            <w:r>
              <w:t>Streef naar 50% van de praktijkmedewerkers te trainen.</w:t>
            </w:r>
          </w:p>
        </w:tc>
        <w:sdt>
          <w:sdtPr>
            <w:rPr>
              <w:b/>
              <w:bCs/>
            </w:rPr>
            <w:id w:val="830403134"/>
            <w14:checkbox>
              <w14:checked w14:val="0"/>
              <w14:checkedState w14:val="2612" w14:font="MS Gothic"/>
              <w14:uncheckedState w14:val="2610" w14:font="MS Gothic"/>
            </w14:checkbox>
          </w:sdtPr>
          <w:sdtContent>
            <w:tc>
              <w:tcPr>
                <w:tcW w:w="1839" w:type="dxa"/>
              </w:tcPr>
              <w:p w14:paraId="63D283AD" w14:textId="6E9F1B91" w:rsidR="00AC4576" w:rsidRDefault="000D584E">
                <w:r>
                  <w:rPr>
                    <w:rFonts w:ascii="MS Gothic" w:eastAsia="MS Gothic" w:hAnsi="MS Gothic" w:hint="eastAsia"/>
                    <w:b/>
                    <w:bCs/>
                  </w:rPr>
                  <w:t>☐</w:t>
                </w:r>
              </w:p>
            </w:tc>
          </w:sdtContent>
        </w:sdt>
        <w:sdt>
          <w:sdtPr>
            <w:rPr>
              <w:b/>
              <w:bCs/>
            </w:rPr>
            <w:id w:val="-1701931869"/>
            <w14:checkbox>
              <w14:checked w14:val="0"/>
              <w14:checkedState w14:val="2612" w14:font="MS Gothic"/>
              <w14:uncheckedState w14:val="2610" w14:font="MS Gothic"/>
            </w14:checkbox>
          </w:sdtPr>
          <w:sdtContent>
            <w:tc>
              <w:tcPr>
                <w:tcW w:w="1839" w:type="dxa"/>
              </w:tcPr>
              <w:p w14:paraId="1E127CDC" w14:textId="77777777" w:rsidR="00AC4576" w:rsidRDefault="00AC4576">
                <w:r>
                  <w:rPr>
                    <w:rFonts w:ascii="MS Gothic" w:eastAsia="MS Gothic" w:hAnsi="MS Gothic" w:hint="eastAsia"/>
                    <w:b/>
                    <w:bCs/>
                  </w:rPr>
                  <w:t>☐</w:t>
                </w:r>
              </w:p>
            </w:tc>
          </w:sdtContent>
        </w:sdt>
      </w:tr>
      <w:tr w:rsidR="008C7EDA" w14:paraId="665FEFBC" w14:textId="77777777" w:rsidTr="0006048F">
        <w:tc>
          <w:tcPr>
            <w:tcW w:w="2537" w:type="dxa"/>
          </w:tcPr>
          <w:p w14:paraId="3581891A" w14:textId="468000B0" w:rsidR="008C7EDA" w:rsidRPr="008C7EDA" w:rsidRDefault="008C7EDA">
            <w:pPr>
              <w:rPr>
                <w:b/>
                <w:bCs/>
              </w:rPr>
            </w:pPr>
            <w:r w:rsidRPr="008C7EDA">
              <w:rPr>
                <w:b/>
                <w:bCs/>
              </w:rPr>
              <w:t xml:space="preserve">Overige interventies </w:t>
            </w:r>
          </w:p>
        </w:tc>
        <w:sdt>
          <w:sdtPr>
            <w:id w:val="42253712"/>
            <w:placeholder>
              <w:docPart w:val="DefaultPlaceholder_-1854013440"/>
            </w:placeholder>
            <w:showingPlcHdr/>
          </w:sdtPr>
          <w:sdtContent>
            <w:tc>
              <w:tcPr>
                <w:tcW w:w="8333" w:type="dxa"/>
              </w:tcPr>
              <w:p w14:paraId="45758CAD" w14:textId="522ACF8C" w:rsidR="008C7EDA" w:rsidRDefault="00541C75" w:rsidP="008C7EDA">
                <w:r w:rsidRPr="0030501D">
                  <w:rPr>
                    <w:rStyle w:val="Tekstvantijdelijkeaanduiding"/>
                  </w:rPr>
                  <w:t>Klik of tik om tekst in te voeren.</w:t>
                </w:r>
              </w:p>
            </w:tc>
          </w:sdtContent>
        </w:sdt>
        <w:sdt>
          <w:sdtPr>
            <w:rPr>
              <w:b/>
              <w:bCs/>
            </w:rPr>
            <w:id w:val="-1662920920"/>
            <w14:checkbox>
              <w14:checked w14:val="0"/>
              <w14:checkedState w14:val="2612" w14:font="MS Gothic"/>
              <w14:uncheckedState w14:val="2610" w14:font="MS Gothic"/>
            </w14:checkbox>
          </w:sdtPr>
          <w:sdtContent>
            <w:tc>
              <w:tcPr>
                <w:tcW w:w="1839" w:type="dxa"/>
              </w:tcPr>
              <w:p w14:paraId="49A2A7B5" w14:textId="47D3B2D0" w:rsidR="008C7EDA" w:rsidRDefault="00141528">
                <w:pPr>
                  <w:rPr>
                    <w:b/>
                    <w:bCs/>
                  </w:rPr>
                </w:pPr>
                <w:r>
                  <w:rPr>
                    <w:rFonts w:ascii="MS Gothic" w:eastAsia="MS Gothic" w:hAnsi="MS Gothic" w:hint="eastAsia"/>
                    <w:b/>
                    <w:bCs/>
                  </w:rPr>
                  <w:t>☐</w:t>
                </w:r>
              </w:p>
            </w:tc>
          </w:sdtContent>
        </w:sdt>
        <w:sdt>
          <w:sdtPr>
            <w:rPr>
              <w:b/>
              <w:bCs/>
            </w:rPr>
            <w:id w:val="1056900141"/>
            <w14:checkbox>
              <w14:checked w14:val="0"/>
              <w14:checkedState w14:val="2612" w14:font="MS Gothic"/>
              <w14:uncheckedState w14:val="2610" w14:font="MS Gothic"/>
            </w14:checkbox>
          </w:sdtPr>
          <w:sdtContent>
            <w:tc>
              <w:tcPr>
                <w:tcW w:w="1839" w:type="dxa"/>
              </w:tcPr>
              <w:p w14:paraId="0008A2F3" w14:textId="3E08E000" w:rsidR="008C7EDA" w:rsidRDefault="00141528">
                <w:pPr>
                  <w:rPr>
                    <w:b/>
                    <w:bCs/>
                  </w:rPr>
                </w:pPr>
                <w:r>
                  <w:rPr>
                    <w:rFonts w:ascii="MS Gothic" w:eastAsia="MS Gothic" w:hAnsi="MS Gothic" w:hint="eastAsia"/>
                    <w:b/>
                    <w:bCs/>
                  </w:rPr>
                  <w:t>☐</w:t>
                </w:r>
              </w:p>
            </w:tc>
          </w:sdtContent>
        </w:sdt>
      </w:tr>
    </w:tbl>
    <w:p w14:paraId="53EA6480" w14:textId="6A9093C2" w:rsidR="00AE3DF3" w:rsidRPr="0025260B" w:rsidRDefault="004D28D0">
      <w:pPr>
        <w:rPr>
          <w:b/>
          <w:bCs/>
        </w:rPr>
      </w:pPr>
      <w:r>
        <w:rPr>
          <w:b/>
          <w:bCs/>
          <w:color w:val="7030A0"/>
          <w:sz w:val="28"/>
          <w:szCs w:val="28"/>
        </w:rPr>
        <w:lastRenderedPageBreak/>
        <w:t>Ondertekening</w:t>
      </w:r>
      <w:r>
        <w:rPr>
          <w:b/>
          <w:bCs/>
          <w:color w:val="7030A0"/>
          <w:sz w:val="28"/>
          <w:szCs w:val="28"/>
        </w:rPr>
        <w:br/>
      </w:r>
      <w:r>
        <w:t xml:space="preserve">De praktijk </w:t>
      </w:r>
      <w:r w:rsidR="00E65297">
        <w:t xml:space="preserve">meldt zich </w:t>
      </w:r>
      <w:r w:rsidR="008467C9">
        <w:t xml:space="preserve">aan voor </w:t>
      </w:r>
      <w:r w:rsidR="00C76C8C">
        <w:t xml:space="preserve">het project </w:t>
      </w:r>
      <w:r w:rsidR="004609A9">
        <w:t xml:space="preserve">MTVP. Met de ondertekening van dit plan en de toekenning van de vergoeding committeert de praktijk zich aan de </w:t>
      </w:r>
      <w:r w:rsidR="00C31DF9">
        <w:t>voorwaarden die in het regiopla</w:t>
      </w:r>
      <w:r w:rsidR="00474BB9">
        <w:t xml:space="preserve">n </w:t>
      </w:r>
      <w:r w:rsidR="00374425">
        <w:t xml:space="preserve">MTVP </w:t>
      </w:r>
      <w:r w:rsidR="00474BB9">
        <w:t>in paragraaf 1.4 worden genoemd.</w:t>
      </w:r>
      <w:r w:rsidR="00342CA5">
        <w:t xml:space="preserve"> </w:t>
      </w:r>
      <w:r w:rsidR="00FB6941">
        <w:br/>
      </w:r>
    </w:p>
    <w:tbl>
      <w:tblPr>
        <w:tblStyle w:val="Tabelraster"/>
        <w:tblW w:w="14596" w:type="dxa"/>
        <w:tblLook w:val="04A0" w:firstRow="1" w:lastRow="0" w:firstColumn="1" w:lastColumn="0" w:noHBand="0" w:noVBand="1"/>
      </w:tblPr>
      <w:tblGrid>
        <w:gridCol w:w="7366"/>
        <w:gridCol w:w="7230"/>
      </w:tblGrid>
      <w:tr w:rsidR="0056454C" w14:paraId="420E2A20" w14:textId="77777777" w:rsidTr="00CF443A">
        <w:tc>
          <w:tcPr>
            <w:tcW w:w="14596" w:type="dxa"/>
            <w:gridSpan w:val="2"/>
            <w:tcBorders>
              <w:bottom w:val="single" w:sz="12" w:space="0" w:color="590075"/>
            </w:tcBorders>
            <w:shd w:val="clear" w:color="auto" w:fill="19BEDF"/>
          </w:tcPr>
          <w:p w14:paraId="3D2A8A40" w14:textId="77777777" w:rsidR="0056454C" w:rsidRDefault="0056454C"/>
          <w:p w14:paraId="24069FFB" w14:textId="5EC0C2D4" w:rsidR="0056454C" w:rsidRPr="000C1636" w:rsidRDefault="000C1636" w:rsidP="000C1636">
            <w:pPr>
              <w:jc w:val="center"/>
              <w:rPr>
                <w:sz w:val="40"/>
                <w:szCs w:val="40"/>
              </w:rPr>
            </w:pPr>
            <w:r>
              <w:rPr>
                <w:sz w:val="40"/>
                <w:szCs w:val="40"/>
              </w:rPr>
              <w:t>Voor akkoord</w:t>
            </w:r>
          </w:p>
          <w:p w14:paraId="2D3414C9" w14:textId="77777777" w:rsidR="0056454C" w:rsidRDefault="0056454C"/>
        </w:tc>
      </w:tr>
      <w:tr w:rsidR="003F04B8" w14:paraId="4A3CCC64" w14:textId="77777777" w:rsidTr="003C5E75">
        <w:tc>
          <w:tcPr>
            <w:tcW w:w="7366" w:type="dxa"/>
            <w:tcBorders>
              <w:top w:val="single" w:sz="12" w:space="0" w:color="auto"/>
              <w:left w:val="single" w:sz="12" w:space="0" w:color="auto"/>
              <w:bottom w:val="single" w:sz="12" w:space="0" w:color="auto"/>
              <w:right w:val="single" w:sz="12" w:space="0" w:color="auto"/>
            </w:tcBorders>
          </w:tcPr>
          <w:p w14:paraId="363E4360" w14:textId="07655C14" w:rsidR="003F04B8" w:rsidRDefault="003F04B8">
            <w:r>
              <w:t>Datum:</w:t>
            </w:r>
            <w:r w:rsidR="00A35BAF">
              <w:t xml:space="preserve"> </w:t>
            </w:r>
          </w:p>
          <w:sdt>
            <w:sdtPr>
              <w:id w:val="-1505587052"/>
              <w:placeholder>
                <w:docPart w:val="56A2D125046845B58FA139BFE39771D9"/>
              </w:placeholder>
              <w:showingPlcHdr/>
              <w:date>
                <w:dateFormat w:val="d-M-yyyy"/>
                <w:lid w:val="nl-NL"/>
                <w:storeMappedDataAs w:val="dateTime"/>
                <w:calendar w:val="gregorian"/>
              </w:date>
            </w:sdtPr>
            <w:sdtContent>
              <w:p w14:paraId="7C87FE0B" w14:textId="72931554" w:rsidR="003F04B8" w:rsidRDefault="00C21304">
                <w:r w:rsidRPr="00073B32">
                  <w:rPr>
                    <w:rStyle w:val="Tekstvantijdelijkeaanduiding"/>
                  </w:rPr>
                  <w:t>Klik of tik om een datum in te voeren.</w:t>
                </w:r>
              </w:p>
            </w:sdtContent>
          </w:sdt>
          <w:p w14:paraId="744DC965" w14:textId="77777777" w:rsidR="003F04B8" w:rsidRDefault="003F04B8" w:rsidP="003F04B8"/>
          <w:p w14:paraId="52B27E90" w14:textId="77777777" w:rsidR="003F04B8" w:rsidRDefault="003F04B8" w:rsidP="003F04B8"/>
          <w:p w14:paraId="31142767" w14:textId="54626E38" w:rsidR="003F04B8" w:rsidRDefault="003F04B8" w:rsidP="003F04B8">
            <w:r>
              <w:t>Handtekening aanvrager</w:t>
            </w:r>
            <w:r w:rsidR="00223F28">
              <w:t>*</w:t>
            </w:r>
            <w:r w:rsidR="00D841AA">
              <w:t>*</w:t>
            </w:r>
            <w:r w:rsidR="00AF5410">
              <w:t>:</w:t>
            </w:r>
          </w:p>
          <w:p w14:paraId="6D3861F9" w14:textId="64529E04" w:rsidR="003F04B8" w:rsidRDefault="00000000" w:rsidP="003F04B8">
            <w:r>
              <w:pict w14:anchorId="5084F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2pt;height:96pt">
                  <v:imagedata r:id="rId11" o:title=""/>
                  <o:lock v:ext="edit" ungrouping="t" rotation="t" cropping="t" verticies="t" text="t" grouping="t"/>
                  <o:signatureline v:ext="edit" id="{DD4E3199-2EFB-49E8-A5CF-44EBF04A5073}" provid="{00000000-0000-0000-0000-000000000000}" o:suggestedsigner2="Huisarts" issignatureline="t"/>
                </v:shape>
              </w:pict>
            </w:r>
          </w:p>
          <w:p w14:paraId="755701AA" w14:textId="19038FAD" w:rsidR="003F04B8" w:rsidRDefault="003F04B8"/>
        </w:tc>
        <w:tc>
          <w:tcPr>
            <w:tcW w:w="7230" w:type="dxa"/>
            <w:tcBorders>
              <w:top w:val="single" w:sz="12" w:space="0" w:color="auto"/>
              <w:left w:val="single" w:sz="12" w:space="0" w:color="auto"/>
              <w:bottom w:val="single" w:sz="12" w:space="0" w:color="auto"/>
              <w:right w:val="single" w:sz="12" w:space="0" w:color="auto"/>
            </w:tcBorders>
          </w:tcPr>
          <w:p w14:paraId="44150C3F" w14:textId="77777777" w:rsidR="003F04B8" w:rsidRDefault="003F04B8">
            <w:r>
              <w:t>Datum:</w:t>
            </w:r>
          </w:p>
          <w:sdt>
            <w:sdtPr>
              <w:id w:val="273136960"/>
              <w:placeholder>
                <w:docPart w:val="FCA4914B0C0042A09D9410C269E28997"/>
              </w:placeholder>
              <w:showingPlcHdr/>
              <w:date>
                <w:dateFormat w:val="d-M-yyyy"/>
                <w:lid w:val="nl-NL"/>
                <w:storeMappedDataAs w:val="dateTime"/>
                <w:calendar w:val="gregorian"/>
              </w:date>
            </w:sdtPr>
            <w:sdtContent>
              <w:p w14:paraId="33C27DB1" w14:textId="519193B9" w:rsidR="003F04B8" w:rsidRDefault="0062682C">
                <w:r w:rsidRPr="00073B32">
                  <w:rPr>
                    <w:rStyle w:val="Tekstvantijdelijkeaanduiding"/>
                  </w:rPr>
                  <w:t>Klik of tik om een datum in te voeren.</w:t>
                </w:r>
              </w:p>
            </w:sdtContent>
          </w:sdt>
          <w:p w14:paraId="1304AFB0" w14:textId="77777777" w:rsidR="0045174D" w:rsidRDefault="0045174D"/>
          <w:p w14:paraId="3E14733C" w14:textId="77777777" w:rsidR="0045174D" w:rsidRDefault="0045174D"/>
          <w:p w14:paraId="25E7D756" w14:textId="35D4C19D" w:rsidR="003F04B8" w:rsidRDefault="003F04B8">
            <w:r>
              <w:t xml:space="preserve">Handtekening </w:t>
            </w:r>
            <w:r w:rsidR="00237B44">
              <w:t>HCWB:</w:t>
            </w:r>
            <w:r w:rsidR="00627DCB">
              <w:br/>
            </w:r>
            <w:r w:rsidR="00000000">
              <w:pict w14:anchorId="48D41CED">
                <v:shape id="_x0000_i1026" type="#_x0000_t75" alt="Microsoft Office-handtekeningregel..." style="width:192pt;height:96pt">
                  <v:imagedata r:id="rId12" o:title=""/>
                  <o:lock v:ext="edit" ungrouping="t" rotation="t" cropping="t" verticies="t" text="t" grouping="t"/>
                  <o:signatureline v:ext="edit" id="{DD6C2CB0-64AB-4A4A-AFBA-44CBB38E3CCD}" provid="{00000000-0000-0000-0000-000000000000}" o:suggestedsigner2="Algemeen Directeur HCWB" issignatureline="t"/>
                </v:shape>
              </w:pict>
            </w:r>
          </w:p>
        </w:tc>
      </w:tr>
    </w:tbl>
    <w:p w14:paraId="6E9C50EF" w14:textId="71431246" w:rsidR="0079411B" w:rsidRPr="00BF56A8" w:rsidRDefault="00223F28" w:rsidP="00BF56A8">
      <w:pPr>
        <w:rPr>
          <w:b/>
          <w:bCs/>
        </w:rPr>
      </w:pPr>
      <w:r>
        <w:t>*</w:t>
      </w:r>
      <w:r w:rsidR="00CF2D8A">
        <w:t>*</w:t>
      </w:r>
      <w:r>
        <w:t xml:space="preserve"> Is het praktijkplan definitief? </w:t>
      </w:r>
      <w:r w:rsidR="00F302AF">
        <w:t xml:space="preserve">Kies voor opslaan. </w:t>
      </w:r>
      <w:r>
        <w:t xml:space="preserve">Klik </w:t>
      </w:r>
      <w:r w:rsidR="00403342">
        <w:t xml:space="preserve">bij de handtekening </w:t>
      </w:r>
      <w:r>
        <w:t>op de rechtermuisknop</w:t>
      </w:r>
      <w:r w:rsidR="00403342">
        <w:t xml:space="preserve"> en kies voor ondertekenen. </w:t>
      </w:r>
      <w:r w:rsidR="000A3116">
        <w:t xml:space="preserve">Typ uw naam en kies vervolgens voor ondertekenen. Let op: hierna kunt u geen wijzigingen meer aanbrengen in het praktijkplan. </w:t>
      </w:r>
      <w:r w:rsidR="001B4045">
        <w:t xml:space="preserve">Na ondertekening </w:t>
      </w:r>
      <w:r w:rsidR="00AB50EF">
        <w:t xml:space="preserve">dient u het individuele </w:t>
      </w:r>
      <w:r w:rsidR="00AB50EF" w:rsidRPr="00D65170">
        <w:t>praktijkplan</w:t>
      </w:r>
      <w:r w:rsidR="00985F1E" w:rsidRPr="00D65170">
        <w:rPr>
          <w:b/>
          <w:bCs/>
        </w:rPr>
        <w:t xml:space="preserve"> </w:t>
      </w:r>
      <w:r w:rsidR="00CE7570">
        <w:rPr>
          <w:b/>
          <w:bCs/>
        </w:rPr>
        <w:t>vóór 5 juni</w:t>
      </w:r>
      <w:r w:rsidR="00AB55A0" w:rsidRPr="00D65170">
        <w:rPr>
          <w:b/>
          <w:bCs/>
        </w:rPr>
        <w:t xml:space="preserve"> 202</w:t>
      </w:r>
      <w:r w:rsidR="00D65170">
        <w:rPr>
          <w:b/>
          <w:bCs/>
        </w:rPr>
        <w:t>3</w:t>
      </w:r>
      <w:r w:rsidR="00AB55A0" w:rsidRPr="00D65170">
        <w:rPr>
          <w:b/>
          <w:bCs/>
        </w:rPr>
        <w:t xml:space="preserve"> </w:t>
      </w:r>
      <w:r w:rsidR="00AB50EF">
        <w:t xml:space="preserve">te mailen naar </w:t>
      </w:r>
      <w:hyperlink r:id="rId13" w:history="1">
        <w:r w:rsidR="00AB50EF" w:rsidRPr="0028351E">
          <w:rPr>
            <w:rStyle w:val="Hyperlink"/>
          </w:rPr>
          <w:t>info@hcwb.nl</w:t>
        </w:r>
      </w:hyperlink>
      <w:r w:rsidR="00AB50EF">
        <w:t xml:space="preserve">. </w:t>
      </w:r>
      <w:r w:rsidR="00B4090C">
        <w:t xml:space="preserve">Bij </w:t>
      </w:r>
      <w:r w:rsidR="00871B07">
        <w:t>definitieve</w:t>
      </w:r>
      <w:r w:rsidR="00AD5E9F">
        <w:t xml:space="preserve"> </w:t>
      </w:r>
      <w:r w:rsidR="00B4090C">
        <w:t xml:space="preserve">deelname ontvangt u een bevestiging vanuit HCWB. </w:t>
      </w:r>
      <w:r w:rsidR="00FB6941">
        <w:br/>
      </w:r>
      <w:r w:rsidR="00FB6941">
        <w:br/>
      </w:r>
      <w:r w:rsidR="00FB6941" w:rsidRPr="00043991">
        <w:rPr>
          <w:b/>
          <w:bCs/>
        </w:rPr>
        <w:t>Let op:</w:t>
      </w:r>
      <w:r w:rsidR="00FB6941">
        <w:t xml:space="preserve"> u dient bij kernelement 1 </w:t>
      </w:r>
      <w:r w:rsidR="00B2040A">
        <w:t>‘</w:t>
      </w:r>
      <w:r w:rsidR="00FB6941">
        <w:t>Anders werken in de praktijk</w:t>
      </w:r>
      <w:r w:rsidR="00D46FAD">
        <w:t>’</w:t>
      </w:r>
      <w:r w:rsidR="00FB6941">
        <w:t xml:space="preserve">, 1 inventie in jaar één en 1 in jaar twee aan te kruisen. Bij kernelement 2 </w:t>
      </w:r>
      <w:r w:rsidR="00D46FAD">
        <w:t>‘</w:t>
      </w:r>
      <w:r w:rsidR="00FB6941">
        <w:t>Samenwerken in het netwerk</w:t>
      </w:r>
      <w:r w:rsidR="00D46FAD">
        <w:t>’</w:t>
      </w:r>
      <w:r w:rsidR="00FB6941">
        <w:t xml:space="preserve"> kruist u</w:t>
      </w:r>
      <w:r w:rsidR="004E78DD">
        <w:t xml:space="preserve"> twee</w:t>
      </w:r>
      <w:r w:rsidR="00684430">
        <w:t xml:space="preserve"> in</w:t>
      </w:r>
      <w:r w:rsidR="00FB6941">
        <w:t xml:space="preserve">terventies </w:t>
      </w:r>
      <w:r w:rsidR="00684430">
        <w:t>aan</w:t>
      </w:r>
      <w:r w:rsidR="00FB6941">
        <w:t xml:space="preserve">. Bij kernelement 4 </w:t>
      </w:r>
      <w:r w:rsidR="00D25B13">
        <w:t xml:space="preserve">‘Het </w:t>
      </w:r>
      <w:r w:rsidR="00FB6941">
        <w:t>Voeren van het goede gesprek</w:t>
      </w:r>
      <w:r w:rsidR="00D25B13">
        <w:t>’</w:t>
      </w:r>
      <w:r w:rsidR="00FB6941">
        <w:t xml:space="preserve"> dient u 1 interventie in jaar 1 aan te kruisen welke wordt doorontwikkeld in jaar 2. </w:t>
      </w:r>
      <w:r w:rsidR="00EE33FD">
        <w:t xml:space="preserve">Om deel te kunnen nemen aan het project MTVP heeft u dus </w:t>
      </w:r>
      <w:r w:rsidR="00FB6941">
        <w:t xml:space="preserve">minimaal vijf interventies bij de kernelementen 1, 2 en 4 aangekruist.  </w:t>
      </w:r>
    </w:p>
    <w:sectPr w:rsidR="0079411B" w:rsidRPr="00BF56A8" w:rsidSect="000F1574">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D64D" w14:textId="77777777" w:rsidR="00410A34" w:rsidRDefault="00410A34" w:rsidP="00E12766">
      <w:pPr>
        <w:spacing w:after="0" w:line="240" w:lineRule="auto"/>
      </w:pPr>
      <w:r>
        <w:separator/>
      </w:r>
    </w:p>
  </w:endnote>
  <w:endnote w:type="continuationSeparator" w:id="0">
    <w:p w14:paraId="6D8125CE" w14:textId="77777777" w:rsidR="00410A34" w:rsidRDefault="00410A34" w:rsidP="00E12766">
      <w:pPr>
        <w:spacing w:after="0" w:line="240" w:lineRule="auto"/>
      </w:pPr>
      <w:r>
        <w:continuationSeparator/>
      </w:r>
    </w:p>
  </w:endnote>
  <w:endnote w:type="continuationNotice" w:id="1">
    <w:p w14:paraId="6ADDC0A8" w14:textId="77777777" w:rsidR="00410A34" w:rsidRDefault="00410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000"/>
      <w:docPartObj>
        <w:docPartGallery w:val="Page Numbers (Bottom of Page)"/>
        <w:docPartUnique/>
      </w:docPartObj>
    </w:sdtPr>
    <w:sdtContent>
      <w:p w14:paraId="2C6B6450" w14:textId="5E912047" w:rsidR="00BB3DCA" w:rsidRDefault="00BB3DCA">
        <w:pPr>
          <w:pStyle w:val="Voettekst"/>
          <w:jc w:val="right"/>
        </w:pPr>
        <w:r>
          <w:fldChar w:fldCharType="begin"/>
        </w:r>
        <w:r>
          <w:instrText>PAGE   \* MERGEFORMAT</w:instrText>
        </w:r>
        <w:r>
          <w:fldChar w:fldCharType="separate"/>
        </w:r>
        <w:r>
          <w:t>2</w:t>
        </w:r>
        <w:r>
          <w:fldChar w:fldCharType="end"/>
        </w:r>
      </w:p>
    </w:sdtContent>
  </w:sdt>
  <w:p w14:paraId="6EFCCAED" w14:textId="63E00E11" w:rsidR="00E41EA4" w:rsidRDefault="009B0421">
    <w:pPr>
      <w:pStyle w:val="Voettekst"/>
    </w:pPr>
    <w:r>
      <w:t xml:space="preserve">Individueel </w:t>
    </w:r>
    <w:r w:rsidR="00BB3DCA">
      <w:t>praktijkplan MTV</w:t>
    </w:r>
    <w:r w:rsidR="00A37A1A">
      <w:t>P</w:t>
    </w:r>
    <w:r w:rsidR="00684C7F">
      <w:tab/>
    </w:r>
    <w:r w:rsidR="00684C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65CA" w14:textId="77777777" w:rsidR="00410A34" w:rsidRDefault="00410A34" w:rsidP="00E12766">
      <w:pPr>
        <w:spacing w:after="0" w:line="240" w:lineRule="auto"/>
      </w:pPr>
      <w:r>
        <w:separator/>
      </w:r>
    </w:p>
  </w:footnote>
  <w:footnote w:type="continuationSeparator" w:id="0">
    <w:p w14:paraId="5E95C5FC" w14:textId="77777777" w:rsidR="00410A34" w:rsidRDefault="00410A34" w:rsidP="00E12766">
      <w:pPr>
        <w:spacing w:after="0" w:line="240" w:lineRule="auto"/>
      </w:pPr>
      <w:r>
        <w:continuationSeparator/>
      </w:r>
    </w:p>
  </w:footnote>
  <w:footnote w:type="continuationNotice" w:id="1">
    <w:p w14:paraId="5250CC91" w14:textId="77777777" w:rsidR="00410A34" w:rsidRDefault="00410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BC19" w14:textId="516D221C" w:rsidR="00E12766" w:rsidRDefault="00E12766">
    <w:pPr>
      <w:pStyle w:val="Koptekst"/>
    </w:pPr>
    <w:r>
      <w:tab/>
    </w:r>
    <w:r>
      <w:tab/>
    </w:r>
    <w:r w:rsidR="000F1574">
      <w:tab/>
    </w:r>
    <w:r w:rsidR="000F1574">
      <w:tab/>
    </w:r>
    <w:r w:rsidR="000F1574">
      <w:tab/>
    </w:r>
    <w:r w:rsidR="000F1574">
      <w:tab/>
    </w:r>
    <w:r>
      <w:rPr>
        <w:noProof/>
      </w:rPr>
      <w:drawing>
        <wp:inline distT="0" distB="0" distL="0" distR="0" wp14:anchorId="00E88F50" wp14:editId="767618B1">
          <wp:extent cx="1514475" cy="704850"/>
          <wp:effectExtent l="0" t="0" r="952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p w14:paraId="0E79B3A5" w14:textId="77777777" w:rsidR="00E12766" w:rsidRDefault="00E127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8B6"/>
    <w:multiLevelType w:val="hybridMultilevel"/>
    <w:tmpl w:val="CB82D7E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69F0582"/>
    <w:multiLevelType w:val="hybridMultilevel"/>
    <w:tmpl w:val="18421252"/>
    <w:lvl w:ilvl="0" w:tplc="0413000D">
      <w:start w:val="1"/>
      <w:numFmt w:val="bullet"/>
      <w:lvlText w:val=""/>
      <w:lvlJc w:val="left"/>
      <w:pPr>
        <w:ind w:left="1488" w:hanging="360"/>
      </w:pPr>
      <w:rPr>
        <w:rFonts w:ascii="Wingdings" w:hAnsi="Wingdings"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2" w15:restartNumberingAfterBreak="0">
    <w:nsid w:val="1E083D18"/>
    <w:multiLevelType w:val="hybridMultilevel"/>
    <w:tmpl w:val="2B18B6F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3" w15:restartNumberingAfterBreak="0">
    <w:nsid w:val="21DF268B"/>
    <w:multiLevelType w:val="hybridMultilevel"/>
    <w:tmpl w:val="C9F8C4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524749"/>
    <w:multiLevelType w:val="hybridMultilevel"/>
    <w:tmpl w:val="29840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C724A5"/>
    <w:multiLevelType w:val="hybridMultilevel"/>
    <w:tmpl w:val="E7D2090E"/>
    <w:lvl w:ilvl="0" w:tplc="1494B3D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B9C3BB9"/>
    <w:multiLevelType w:val="hybridMultilevel"/>
    <w:tmpl w:val="C9AC6C80"/>
    <w:lvl w:ilvl="0" w:tplc="D4880AA6">
      <w:start w:val="1"/>
      <w:numFmt w:val="decimal"/>
      <w:lvlText w:val="%1."/>
      <w:lvlJc w:val="left"/>
      <w:pPr>
        <w:tabs>
          <w:tab w:val="num" w:pos="720"/>
        </w:tabs>
        <w:ind w:left="720" w:hanging="360"/>
      </w:pPr>
    </w:lvl>
    <w:lvl w:ilvl="1" w:tplc="CF2C54CE">
      <w:numFmt w:val="bullet"/>
      <w:lvlText w:val=""/>
      <w:lvlJc w:val="left"/>
      <w:pPr>
        <w:tabs>
          <w:tab w:val="num" w:pos="1440"/>
        </w:tabs>
        <w:ind w:left="1440" w:hanging="360"/>
      </w:pPr>
      <w:rPr>
        <w:rFonts w:ascii="Wingdings" w:hAnsi="Wingdings" w:hint="default"/>
      </w:rPr>
    </w:lvl>
    <w:lvl w:ilvl="2" w:tplc="D6A04B00" w:tentative="1">
      <w:start w:val="1"/>
      <w:numFmt w:val="decimal"/>
      <w:lvlText w:val="%3."/>
      <w:lvlJc w:val="left"/>
      <w:pPr>
        <w:tabs>
          <w:tab w:val="num" w:pos="2160"/>
        </w:tabs>
        <w:ind w:left="2160" w:hanging="360"/>
      </w:pPr>
    </w:lvl>
    <w:lvl w:ilvl="3" w:tplc="96FE1D16" w:tentative="1">
      <w:start w:val="1"/>
      <w:numFmt w:val="decimal"/>
      <w:lvlText w:val="%4."/>
      <w:lvlJc w:val="left"/>
      <w:pPr>
        <w:tabs>
          <w:tab w:val="num" w:pos="2880"/>
        </w:tabs>
        <w:ind w:left="2880" w:hanging="360"/>
      </w:pPr>
    </w:lvl>
    <w:lvl w:ilvl="4" w:tplc="1E3E709E" w:tentative="1">
      <w:start w:val="1"/>
      <w:numFmt w:val="decimal"/>
      <w:lvlText w:val="%5."/>
      <w:lvlJc w:val="left"/>
      <w:pPr>
        <w:tabs>
          <w:tab w:val="num" w:pos="3600"/>
        </w:tabs>
        <w:ind w:left="3600" w:hanging="360"/>
      </w:pPr>
    </w:lvl>
    <w:lvl w:ilvl="5" w:tplc="CB00507E" w:tentative="1">
      <w:start w:val="1"/>
      <w:numFmt w:val="decimal"/>
      <w:lvlText w:val="%6."/>
      <w:lvlJc w:val="left"/>
      <w:pPr>
        <w:tabs>
          <w:tab w:val="num" w:pos="4320"/>
        </w:tabs>
        <w:ind w:left="4320" w:hanging="360"/>
      </w:pPr>
    </w:lvl>
    <w:lvl w:ilvl="6" w:tplc="54D867D0" w:tentative="1">
      <w:start w:val="1"/>
      <w:numFmt w:val="decimal"/>
      <w:lvlText w:val="%7."/>
      <w:lvlJc w:val="left"/>
      <w:pPr>
        <w:tabs>
          <w:tab w:val="num" w:pos="5040"/>
        </w:tabs>
        <w:ind w:left="5040" w:hanging="360"/>
      </w:pPr>
    </w:lvl>
    <w:lvl w:ilvl="7" w:tplc="2CA63D38" w:tentative="1">
      <w:start w:val="1"/>
      <w:numFmt w:val="decimal"/>
      <w:lvlText w:val="%8."/>
      <w:lvlJc w:val="left"/>
      <w:pPr>
        <w:tabs>
          <w:tab w:val="num" w:pos="5760"/>
        </w:tabs>
        <w:ind w:left="5760" w:hanging="360"/>
      </w:pPr>
    </w:lvl>
    <w:lvl w:ilvl="8" w:tplc="15A018F0" w:tentative="1">
      <w:start w:val="1"/>
      <w:numFmt w:val="decimal"/>
      <w:lvlText w:val="%9."/>
      <w:lvlJc w:val="left"/>
      <w:pPr>
        <w:tabs>
          <w:tab w:val="num" w:pos="6480"/>
        </w:tabs>
        <w:ind w:left="6480" w:hanging="360"/>
      </w:pPr>
    </w:lvl>
  </w:abstractNum>
  <w:abstractNum w:abstractNumId="7" w15:restartNumberingAfterBreak="0">
    <w:nsid w:val="2E507266"/>
    <w:multiLevelType w:val="hybridMultilevel"/>
    <w:tmpl w:val="25FA73B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305907BA"/>
    <w:multiLevelType w:val="hybridMultilevel"/>
    <w:tmpl w:val="683C3CFA"/>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8C25E4"/>
    <w:multiLevelType w:val="hybridMultilevel"/>
    <w:tmpl w:val="A42228B8"/>
    <w:lvl w:ilvl="0" w:tplc="9C1A2CD4">
      <w:start w:val="1"/>
      <w:numFmt w:val="bullet"/>
      <w:lvlText w:val=""/>
      <w:lvlJc w:val="left"/>
      <w:pPr>
        <w:tabs>
          <w:tab w:val="num" w:pos="720"/>
        </w:tabs>
        <w:ind w:left="720" w:hanging="360"/>
      </w:pPr>
      <w:rPr>
        <w:rFonts w:ascii="Wingdings" w:hAnsi="Wingdings" w:hint="default"/>
      </w:rPr>
    </w:lvl>
    <w:lvl w:ilvl="1" w:tplc="3AF8C174">
      <w:start w:val="1"/>
      <w:numFmt w:val="bullet"/>
      <w:lvlText w:val=""/>
      <w:lvlJc w:val="left"/>
      <w:pPr>
        <w:tabs>
          <w:tab w:val="num" w:pos="1440"/>
        </w:tabs>
        <w:ind w:left="1440" w:hanging="360"/>
      </w:pPr>
      <w:rPr>
        <w:rFonts w:ascii="Wingdings" w:hAnsi="Wingdings" w:hint="default"/>
      </w:rPr>
    </w:lvl>
    <w:lvl w:ilvl="2" w:tplc="FD02CDB4" w:tentative="1">
      <w:start w:val="1"/>
      <w:numFmt w:val="bullet"/>
      <w:lvlText w:val=""/>
      <w:lvlJc w:val="left"/>
      <w:pPr>
        <w:tabs>
          <w:tab w:val="num" w:pos="2160"/>
        </w:tabs>
        <w:ind w:left="2160" w:hanging="360"/>
      </w:pPr>
      <w:rPr>
        <w:rFonts w:ascii="Wingdings" w:hAnsi="Wingdings" w:hint="default"/>
      </w:rPr>
    </w:lvl>
    <w:lvl w:ilvl="3" w:tplc="1EDEA828" w:tentative="1">
      <w:start w:val="1"/>
      <w:numFmt w:val="bullet"/>
      <w:lvlText w:val=""/>
      <w:lvlJc w:val="left"/>
      <w:pPr>
        <w:tabs>
          <w:tab w:val="num" w:pos="2880"/>
        </w:tabs>
        <w:ind w:left="2880" w:hanging="360"/>
      </w:pPr>
      <w:rPr>
        <w:rFonts w:ascii="Wingdings" w:hAnsi="Wingdings" w:hint="default"/>
      </w:rPr>
    </w:lvl>
    <w:lvl w:ilvl="4" w:tplc="ADD2C82A" w:tentative="1">
      <w:start w:val="1"/>
      <w:numFmt w:val="bullet"/>
      <w:lvlText w:val=""/>
      <w:lvlJc w:val="left"/>
      <w:pPr>
        <w:tabs>
          <w:tab w:val="num" w:pos="3600"/>
        </w:tabs>
        <w:ind w:left="3600" w:hanging="360"/>
      </w:pPr>
      <w:rPr>
        <w:rFonts w:ascii="Wingdings" w:hAnsi="Wingdings" w:hint="default"/>
      </w:rPr>
    </w:lvl>
    <w:lvl w:ilvl="5" w:tplc="977CF56A" w:tentative="1">
      <w:start w:val="1"/>
      <w:numFmt w:val="bullet"/>
      <w:lvlText w:val=""/>
      <w:lvlJc w:val="left"/>
      <w:pPr>
        <w:tabs>
          <w:tab w:val="num" w:pos="4320"/>
        </w:tabs>
        <w:ind w:left="4320" w:hanging="360"/>
      </w:pPr>
      <w:rPr>
        <w:rFonts w:ascii="Wingdings" w:hAnsi="Wingdings" w:hint="default"/>
      </w:rPr>
    </w:lvl>
    <w:lvl w:ilvl="6" w:tplc="88D265FC" w:tentative="1">
      <w:start w:val="1"/>
      <w:numFmt w:val="bullet"/>
      <w:lvlText w:val=""/>
      <w:lvlJc w:val="left"/>
      <w:pPr>
        <w:tabs>
          <w:tab w:val="num" w:pos="5040"/>
        </w:tabs>
        <w:ind w:left="5040" w:hanging="360"/>
      </w:pPr>
      <w:rPr>
        <w:rFonts w:ascii="Wingdings" w:hAnsi="Wingdings" w:hint="default"/>
      </w:rPr>
    </w:lvl>
    <w:lvl w:ilvl="7" w:tplc="0CCAFB24" w:tentative="1">
      <w:start w:val="1"/>
      <w:numFmt w:val="bullet"/>
      <w:lvlText w:val=""/>
      <w:lvlJc w:val="left"/>
      <w:pPr>
        <w:tabs>
          <w:tab w:val="num" w:pos="5760"/>
        </w:tabs>
        <w:ind w:left="5760" w:hanging="360"/>
      </w:pPr>
      <w:rPr>
        <w:rFonts w:ascii="Wingdings" w:hAnsi="Wingdings" w:hint="default"/>
      </w:rPr>
    </w:lvl>
    <w:lvl w:ilvl="8" w:tplc="158E56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97374"/>
    <w:multiLevelType w:val="hybridMultilevel"/>
    <w:tmpl w:val="02B67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CD62E5"/>
    <w:multiLevelType w:val="hybridMultilevel"/>
    <w:tmpl w:val="5A946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8665C59"/>
    <w:multiLevelType w:val="hybridMultilevel"/>
    <w:tmpl w:val="31A865A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3CA42630"/>
    <w:multiLevelType w:val="hybridMultilevel"/>
    <w:tmpl w:val="D7B83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FC2690"/>
    <w:multiLevelType w:val="hybridMultilevel"/>
    <w:tmpl w:val="35F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1F65AF"/>
    <w:multiLevelType w:val="hybridMultilevel"/>
    <w:tmpl w:val="2B387AE4"/>
    <w:lvl w:ilvl="0" w:tplc="249CF136">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892F91"/>
    <w:multiLevelType w:val="hybridMultilevel"/>
    <w:tmpl w:val="F38618C2"/>
    <w:lvl w:ilvl="0" w:tplc="149868F0">
      <w:start w:val="1"/>
      <w:numFmt w:val="decimal"/>
      <w:lvlText w:val="%1."/>
      <w:lvlJc w:val="left"/>
      <w:pPr>
        <w:tabs>
          <w:tab w:val="num" w:pos="720"/>
        </w:tabs>
        <w:ind w:left="720" w:hanging="360"/>
      </w:pPr>
    </w:lvl>
    <w:lvl w:ilvl="1" w:tplc="5300B20E">
      <w:numFmt w:val="bullet"/>
      <w:lvlText w:val=""/>
      <w:lvlJc w:val="left"/>
      <w:pPr>
        <w:tabs>
          <w:tab w:val="num" w:pos="1440"/>
        </w:tabs>
        <w:ind w:left="1440" w:hanging="360"/>
      </w:pPr>
      <w:rPr>
        <w:rFonts w:ascii="Wingdings" w:hAnsi="Wingdings" w:hint="default"/>
      </w:rPr>
    </w:lvl>
    <w:lvl w:ilvl="2" w:tplc="76D680FE" w:tentative="1">
      <w:start w:val="1"/>
      <w:numFmt w:val="decimal"/>
      <w:lvlText w:val="%3."/>
      <w:lvlJc w:val="left"/>
      <w:pPr>
        <w:tabs>
          <w:tab w:val="num" w:pos="2160"/>
        </w:tabs>
        <w:ind w:left="2160" w:hanging="360"/>
      </w:pPr>
    </w:lvl>
    <w:lvl w:ilvl="3" w:tplc="30383DCE" w:tentative="1">
      <w:start w:val="1"/>
      <w:numFmt w:val="decimal"/>
      <w:lvlText w:val="%4."/>
      <w:lvlJc w:val="left"/>
      <w:pPr>
        <w:tabs>
          <w:tab w:val="num" w:pos="2880"/>
        </w:tabs>
        <w:ind w:left="2880" w:hanging="360"/>
      </w:pPr>
    </w:lvl>
    <w:lvl w:ilvl="4" w:tplc="5E623706" w:tentative="1">
      <w:start w:val="1"/>
      <w:numFmt w:val="decimal"/>
      <w:lvlText w:val="%5."/>
      <w:lvlJc w:val="left"/>
      <w:pPr>
        <w:tabs>
          <w:tab w:val="num" w:pos="3600"/>
        </w:tabs>
        <w:ind w:left="3600" w:hanging="360"/>
      </w:pPr>
    </w:lvl>
    <w:lvl w:ilvl="5" w:tplc="6A1C48AC" w:tentative="1">
      <w:start w:val="1"/>
      <w:numFmt w:val="decimal"/>
      <w:lvlText w:val="%6."/>
      <w:lvlJc w:val="left"/>
      <w:pPr>
        <w:tabs>
          <w:tab w:val="num" w:pos="4320"/>
        </w:tabs>
        <w:ind w:left="4320" w:hanging="360"/>
      </w:pPr>
    </w:lvl>
    <w:lvl w:ilvl="6" w:tplc="5D1ECBD6" w:tentative="1">
      <w:start w:val="1"/>
      <w:numFmt w:val="decimal"/>
      <w:lvlText w:val="%7."/>
      <w:lvlJc w:val="left"/>
      <w:pPr>
        <w:tabs>
          <w:tab w:val="num" w:pos="5040"/>
        </w:tabs>
        <w:ind w:left="5040" w:hanging="360"/>
      </w:pPr>
    </w:lvl>
    <w:lvl w:ilvl="7" w:tplc="7E7E4D7C" w:tentative="1">
      <w:start w:val="1"/>
      <w:numFmt w:val="decimal"/>
      <w:lvlText w:val="%8."/>
      <w:lvlJc w:val="left"/>
      <w:pPr>
        <w:tabs>
          <w:tab w:val="num" w:pos="5760"/>
        </w:tabs>
        <w:ind w:left="5760" w:hanging="360"/>
      </w:pPr>
    </w:lvl>
    <w:lvl w:ilvl="8" w:tplc="22CE8522" w:tentative="1">
      <w:start w:val="1"/>
      <w:numFmt w:val="decimal"/>
      <w:lvlText w:val="%9."/>
      <w:lvlJc w:val="left"/>
      <w:pPr>
        <w:tabs>
          <w:tab w:val="num" w:pos="6480"/>
        </w:tabs>
        <w:ind w:left="6480" w:hanging="360"/>
      </w:pPr>
    </w:lvl>
  </w:abstractNum>
  <w:abstractNum w:abstractNumId="17" w15:restartNumberingAfterBreak="0">
    <w:nsid w:val="4373598A"/>
    <w:multiLevelType w:val="hybridMultilevel"/>
    <w:tmpl w:val="B1A0C7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48032F6"/>
    <w:multiLevelType w:val="hybridMultilevel"/>
    <w:tmpl w:val="33EE8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E25097"/>
    <w:multiLevelType w:val="hybridMultilevel"/>
    <w:tmpl w:val="D7846AF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97A1FE4"/>
    <w:multiLevelType w:val="hybridMultilevel"/>
    <w:tmpl w:val="5EAA1DB0"/>
    <w:lvl w:ilvl="0" w:tplc="6F84BAA6">
      <w:start w:val="1"/>
      <w:numFmt w:val="decimal"/>
      <w:lvlText w:val="%1."/>
      <w:lvlJc w:val="left"/>
      <w:pPr>
        <w:tabs>
          <w:tab w:val="num" w:pos="720"/>
        </w:tabs>
        <w:ind w:left="720" w:hanging="360"/>
      </w:pPr>
    </w:lvl>
    <w:lvl w:ilvl="1" w:tplc="090A4850">
      <w:numFmt w:val="bullet"/>
      <w:lvlText w:val=""/>
      <w:lvlJc w:val="left"/>
      <w:pPr>
        <w:tabs>
          <w:tab w:val="num" w:pos="1440"/>
        </w:tabs>
        <w:ind w:left="1440" w:hanging="360"/>
      </w:pPr>
      <w:rPr>
        <w:rFonts w:ascii="Wingdings" w:hAnsi="Wingdings" w:hint="default"/>
      </w:rPr>
    </w:lvl>
    <w:lvl w:ilvl="2" w:tplc="BD7A7F16" w:tentative="1">
      <w:start w:val="1"/>
      <w:numFmt w:val="decimal"/>
      <w:lvlText w:val="%3."/>
      <w:lvlJc w:val="left"/>
      <w:pPr>
        <w:tabs>
          <w:tab w:val="num" w:pos="2160"/>
        </w:tabs>
        <w:ind w:left="2160" w:hanging="360"/>
      </w:pPr>
    </w:lvl>
    <w:lvl w:ilvl="3" w:tplc="DBFE50D6" w:tentative="1">
      <w:start w:val="1"/>
      <w:numFmt w:val="decimal"/>
      <w:lvlText w:val="%4."/>
      <w:lvlJc w:val="left"/>
      <w:pPr>
        <w:tabs>
          <w:tab w:val="num" w:pos="2880"/>
        </w:tabs>
        <w:ind w:left="2880" w:hanging="360"/>
      </w:pPr>
    </w:lvl>
    <w:lvl w:ilvl="4" w:tplc="A5D0B8AE" w:tentative="1">
      <w:start w:val="1"/>
      <w:numFmt w:val="decimal"/>
      <w:lvlText w:val="%5."/>
      <w:lvlJc w:val="left"/>
      <w:pPr>
        <w:tabs>
          <w:tab w:val="num" w:pos="3600"/>
        </w:tabs>
        <w:ind w:left="3600" w:hanging="360"/>
      </w:pPr>
    </w:lvl>
    <w:lvl w:ilvl="5" w:tplc="8B887A5A" w:tentative="1">
      <w:start w:val="1"/>
      <w:numFmt w:val="decimal"/>
      <w:lvlText w:val="%6."/>
      <w:lvlJc w:val="left"/>
      <w:pPr>
        <w:tabs>
          <w:tab w:val="num" w:pos="4320"/>
        </w:tabs>
        <w:ind w:left="4320" w:hanging="360"/>
      </w:pPr>
    </w:lvl>
    <w:lvl w:ilvl="6" w:tplc="5052BB84" w:tentative="1">
      <w:start w:val="1"/>
      <w:numFmt w:val="decimal"/>
      <w:lvlText w:val="%7."/>
      <w:lvlJc w:val="left"/>
      <w:pPr>
        <w:tabs>
          <w:tab w:val="num" w:pos="5040"/>
        </w:tabs>
        <w:ind w:left="5040" w:hanging="360"/>
      </w:pPr>
    </w:lvl>
    <w:lvl w:ilvl="7" w:tplc="5B1E01B0" w:tentative="1">
      <w:start w:val="1"/>
      <w:numFmt w:val="decimal"/>
      <w:lvlText w:val="%8."/>
      <w:lvlJc w:val="left"/>
      <w:pPr>
        <w:tabs>
          <w:tab w:val="num" w:pos="5760"/>
        </w:tabs>
        <w:ind w:left="5760" w:hanging="360"/>
      </w:pPr>
    </w:lvl>
    <w:lvl w:ilvl="8" w:tplc="FEC8D5C4" w:tentative="1">
      <w:start w:val="1"/>
      <w:numFmt w:val="decimal"/>
      <w:lvlText w:val="%9."/>
      <w:lvlJc w:val="left"/>
      <w:pPr>
        <w:tabs>
          <w:tab w:val="num" w:pos="6480"/>
        </w:tabs>
        <w:ind w:left="6480" w:hanging="360"/>
      </w:pPr>
    </w:lvl>
  </w:abstractNum>
  <w:abstractNum w:abstractNumId="21" w15:restartNumberingAfterBreak="0">
    <w:nsid w:val="499C23AB"/>
    <w:multiLevelType w:val="hybridMultilevel"/>
    <w:tmpl w:val="06ECEE64"/>
    <w:lvl w:ilvl="0" w:tplc="19FC5812">
      <w:start w:val="1"/>
      <w:numFmt w:val="decimal"/>
      <w:lvlText w:val="%1."/>
      <w:lvlJc w:val="left"/>
      <w:pPr>
        <w:tabs>
          <w:tab w:val="num" w:pos="720"/>
        </w:tabs>
        <w:ind w:left="720" w:hanging="360"/>
      </w:pPr>
    </w:lvl>
    <w:lvl w:ilvl="1" w:tplc="068EED58" w:tentative="1">
      <w:start w:val="1"/>
      <w:numFmt w:val="decimal"/>
      <w:lvlText w:val="%2."/>
      <w:lvlJc w:val="left"/>
      <w:pPr>
        <w:tabs>
          <w:tab w:val="num" w:pos="1440"/>
        </w:tabs>
        <w:ind w:left="1440" w:hanging="360"/>
      </w:pPr>
    </w:lvl>
    <w:lvl w:ilvl="2" w:tplc="F290277E" w:tentative="1">
      <w:start w:val="1"/>
      <w:numFmt w:val="decimal"/>
      <w:lvlText w:val="%3."/>
      <w:lvlJc w:val="left"/>
      <w:pPr>
        <w:tabs>
          <w:tab w:val="num" w:pos="2160"/>
        </w:tabs>
        <w:ind w:left="2160" w:hanging="360"/>
      </w:pPr>
    </w:lvl>
    <w:lvl w:ilvl="3" w:tplc="974CB24E" w:tentative="1">
      <w:start w:val="1"/>
      <w:numFmt w:val="decimal"/>
      <w:lvlText w:val="%4."/>
      <w:lvlJc w:val="left"/>
      <w:pPr>
        <w:tabs>
          <w:tab w:val="num" w:pos="2880"/>
        </w:tabs>
        <w:ind w:left="2880" w:hanging="360"/>
      </w:pPr>
    </w:lvl>
    <w:lvl w:ilvl="4" w:tplc="0CDC98BC" w:tentative="1">
      <w:start w:val="1"/>
      <w:numFmt w:val="decimal"/>
      <w:lvlText w:val="%5."/>
      <w:lvlJc w:val="left"/>
      <w:pPr>
        <w:tabs>
          <w:tab w:val="num" w:pos="3600"/>
        </w:tabs>
        <w:ind w:left="3600" w:hanging="360"/>
      </w:pPr>
    </w:lvl>
    <w:lvl w:ilvl="5" w:tplc="00783CA2" w:tentative="1">
      <w:start w:val="1"/>
      <w:numFmt w:val="decimal"/>
      <w:lvlText w:val="%6."/>
      <w:lvlJc w:val="left"/>
      <w:pPr>
        <w:tabs>
          <w:tab w:val="num" w:pos="4320"/>
        </w:tabs>
        <w:ind w:left="4320" w:hanging="360"/>
      </w:pPr>
    </w:lvl>
    <w:lvl w:ilvl="6" w:tplc="5B367DFC" w:tentative="1">
      <w:start w:val="1"/>
      <w:numFmt w:val="decimal"/>
      <w:lvlText w:val="%7."/>
      <w:lvlJc w:val="left"/>
      <w:pPr>
        <w:tabs>
          <w:tab w:val="num" w:pos="5040"/>
        </w:tabs>
        <w:ind w:left="5040" w:hanging="360"/>
      </w:pPr>
    </w:lvl>
    <w:lvl w:ilvl="7" w:tplc="B0DEB2E0" w:tentative="1">
      <w:start w:val="1"/>
      <w:numFmt w:val="decimal"/>
      <w:lvlText w:val="%8."/>
      <w:lvlJc w:val="left"/>
      <w:pPr>
        <w:tabs>
          <w:tab w:val="num" w:pos="5760"/>
        </w:tabs>
        <w:ind w:left="5760" w:hanging="360"/>
      </w:pPr>
    </w:lvl>
    <w:lvl w:ilvl="8" w:tplc="B0C865B8" w:tentative="1">
      <w:start w:val="1"/>
      <w:numFmt w:val="decimal"/>
      <w:lvlText w:val="%9."/>
      <w:lvlJc w:val="left"/>
      <w:pPr>
        <w:tabs>
          <w:tab w:val="num" w:pos="6480"/>
        </w:tabs>
        <w:ind w:left="6480" w:hanging="360"/>
      </w:pPr>
    </w:lvl>
  </w:abstractNum>
  <w:abstractNum w:abstractNumId="22" w15:restartNumberingAfterBreak="0">
    <w:nsid w:val="4D946DC1"/>
    <w:multiLevelType w:val="hybridMultilevel"/>
    <w:tmpl w:val="B9D6B71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3" w15:restartNumberingAfterBreak="0">
    <w:nsid w:val="4DE46637"/>
    <w:multiLevelType w:val="hybridMultilevel"/>
    <w:tmpl w:val="3238FB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6E1C15"/>
    <w:multiLevelType w:val="hybridMultilevel"/>
    <w:tmpl w:val="279E48EE"/>
    <w:lvl w:ilvl="0" w:tplc="25965A70">
      <w:start w:val="1"/>
      <w:numFmt w:val="decimal"/>
      <w:lvlText w:val="%1."/>
      <w:lvlJc w:val="left"/>
      <w:pPr>
        <w:tabs>
          <w:tab w:val="num" w:pos="720"/>
        </w:tabs>
        <w:ind w:left="720" w:hanging="360"/>
      </w:pPr>
    </w:lvl>
    <w:lvl w:ilvl="1" w:tplc="CE70164C" w:tentative="1">
      <w:start w:val="1"/>
      <w:numFmt w:val="decimal"/>
      <w:lvlText w:val="%2."/>
      <w:lvlJc w:val="left"/>
      <w:pPr>
        <w:tabs>
          <w:tab w:val="num" w:pos="1440"/>
        </w:tabs>
        <w:ind w:left="1440" w:hanging="360"/>
      </w:pPr>
    </w:lvl>
    <w:lvl w:ilvl="2" w:tplc="D9D44F0E" w:tentative="1">
      <w:start w:val="1"/>
      <w:numFmt w:val="decimal"/>
      <w:lvlText w:val="%3."/>
      <w:lvlJc w:val="left"/>
      <w:pPr>
        <w:tabs>
          <w:tab w:val="num" w:pos="2160"/>
        </w:tabs>
        <w:ind w:left="2160" w:hanging="360"/>
      </w:pPr>
    </w:lvl>
    <w:lvl w:ilvl="3" w:tplc="64AEF77E" w:tentative="1">
      <w:start w:val="1"/>
      <w:numFmt w:val="decimal"/>
      <w:lvlText w:val="%4."/>
      <w:lvlJc w:val="left"/>
      <w:pPr>
        <w:tabs>
          <w:tab w:val="num" w:pos="2880"/>
        </w:tabs>
        <w:ind w:left="2880" w:hanging="360"/>
      </w:pPr>
    </w:lvl>
    <w:lvl w:ilvl="4" w:tplc="2FCCED20" w:tentative="1">
      <w:start w:val="1"/>
      <w:numFmt w:val="decimal"/>
      <w:lvlText w:val="%5."/>
      <w:lvlJc w:val="left"/>
      <w:pPr>
        <w:tabs>
          <w:tab w:val="num" w:pos="3600"/>
        </w:tabs>
        <w:ind w:left="3600" w:hanging="360"/>
      </w:pPr>
    </w:lvl>
    <w:lvl w:ilvl="5" w:tplc="787493C0" w:tentative="1">
      <w:start w:val="1"/>
      <w:numFmt w:val="decimal"/>
      <w:lvlText w:val="%6."/>
      <w:lvlJc w:val="left"/>
      <w:pPr>
        <w:tabs>
          <w:tab w:val="num" w:pos="4320"/>
        </w:tabs>
        <w:ind w:left="4320" w:hanging="360"/>
      </w:pPr>
    </w:lvl>
    <w:lvl w:ilvl="6" w:tplc="9B2A3770" w:tentative="1">
      <w:start w:val="1"/>
      <w:numFmt w:val="decimal"/>
      <w:lvlText w:val="%7."/>
      <w:lvlJc w:val="left"/>
      <w:pPr>
        <w:tabs>
          <w:tab w:val="num" w:pos="5040"/>
        </w:tabs>
        <w:ind w:left="5040" w:hanging="360"/>
      </w:pPr>
    </w:lvl>
    <w:lvl w:ilvl="7" w:tplc="4244A9B2" w:tentative="1">
      <w:start w:val="1"/>
      <w:numFmt w:val="decimal"/>
      <w:lvlText w:val="%8."/>
      <w:lvlJc w:val="left"/>
      <w:pPr>
        <w:tabs>
          <w:tab w:val="num" w:pos="5760"/>
        </w:tabs>
        <w:ind w:left="5760" w:hanging="360"/>
      </w:pPr>
    </w:lvl>
    <w:lvl w:ilvl="8" w:tplc="AAB0BFB2" w:tentative="1">
      <w:start w:val="1"/>
      <w:numFmt w:val="decimal"/>
      <w:lvlText w:val="%9."/>
      <w:lvlJc w:val="left"/>
      <w:pPr>
        <w:tabs>
          <w:tab w:val="num" w:pos="6480"/>
        </w:tabs>
        <w:ind w:left="6480" w:hanging="360"/>
      </w:pPr>
    </w:lvl>
  </w:abstractNum>
  <w:abstractNum w:abstractNumId="25" w15:restartNumberingAfterBreak="0">
    <w:nsid w:val="573857EE"/>
    <w:multiLevelType w:val="hybridMultilevel"/>
    <w:tmpl w:val="2DE05E9C"/>
    <w:lvl w:ilvl="0" w:tplc="F9F00D64">
      <w:start w:val="1"/>
      <w:numFmt w:val="decimal"/>
      <w:lvlText w:val="%1."/>
      <w:lvlJc w:val="left"/>
      <w:pPr>
        <w:tabs>
          <w:tab w:val="num" w:pos="720"/>
        </w:tabs>
        <w:ind w:left="720" w:hanging="360"/>
      </w:pPr>
    </w:lvl>
    <w:lvl w:ilvl="1" w:tplc="390033DA" w:tentative="1">
      <w:start w:val="1"/>
      <w:numFmt w:val="decimal"/>
      <w:lvlText w:val="%2."/>
      <w:lvlJc w:val="left"/>
      <w:pPr>
        <w:tabs>
          <w:tab w:val="num" w:pos="1440"/>
        </w:tabs>
        <w:ind w:left="1440" w:hanging="360"/>
      </w:pPr>
    </w:lvl>
    <w:lvl w:ilvl="2" w:tplc="A71A41CC" w:tentative="1">
      <w:start w:val="1"/>
      <w:numFmt w:val="decimal"/>
      <w:lvlText w:val="%3."/>
      <w:lvlJc w:val="left"/>
      <w:pPr>
        <w:tabs>
          <w:tab w:val="num" w:pos="2160"/>
        </w:tabs>
        <w:ind w:left="2160" w:hanging="360"/>
      </w:pPr>
    </w:lvl>
    <w:lvl w:ilvl="3" w:tplc="9078CB8A" w:tentative="1">
      <w:start w:val="1"/>
      <w:numFmt w:val="decimal"/>
      <w:lvlText w:val="%4."/>
      <w:lvlJc w:val="left"/>
      <w:pPr>
        <w:tabs>
          <w:tab w:val="num" w:pos="2880"/>
        </w:tabs>
        <w:ind w:left="2880" w:hanging="360"/>
      </w:pPr>
    </w:lvl>
    <w:lvl w:ilvl="4" w:tplc="E5A21850" w:tentative="1">
      <w:start w:val="1"/>
      <w:numFmt w:val="decimal"/>
      <w:lvlText w:val="%5."/>
      <w:lvlJc w:val="left"/>
      <w:pPr>
        <w:tabs>
          <w:tab w:val="num" w:pos="3600"/>
        </w:tabs>
        <w:ind w:left="3600" w:hanging="360"/>
      </w:pPr>
    </w:lvl>
    <w:lvl w:ilvl="5" w:tplc="10747788" w:tentative="1">
      <w:start w:val="1"/>
      <w:numFmt w:val="decimal"/>
      <w:lvlText w:val="%6."/>
      <w:lvlJc w:val="left"/>
      <w:pPr>
        <w:tabs>
          <w:tab w:val="num" w:pos="4320"/>
        </w:tabs>
        <w:ind w:left="4320" w:hanging="360"/>
      </w:pPr>
    </w:lvl>
    <w:lvl w:ilvl="6" w:tplc="26609358" w:tentative="1">
      <w:start w:val="1"/>
      <w:numFmt w:val="decimal"/>
      <w:lvlText w:val="%7."/>
      <w:lvlJc w:val="left"/>
      <w:pPr>
        <w:tabs>
          <w:tab w:val="num" w:pos="5040"/>
        </w:tabs>
        <w:ind w:left="5040" w:hanging="360"/>
      </w:pPr>
    </w:lvl>
    <w:lvl w:ilvl="7" w:tplc="0AD4D09A" w:tentative="1">
      <w:start w:val="1"/>
      <w:numFmt w:val="decimal"/>
      <w:lvlText w:val="%8."/>
      <w:lvlJc w:val="left"/>
      <w:pPr>
        <w:tabs>
          <w:tab w:val="num" w:pos="5760"/>
        </w:tabs>
        <w:ind w:left="5760" w:hanging="360"/>
      </w:pPr>
    </w:lvl>
    <w:lvl w:ilvl="8" w:tplc="23D2A064" w:tentative="1">
      <w:start w:val="1"/>
      <w:numFmt w:val="decimal"/>
      <w:lvlText w:val="%9."/>
      <w:lvlJc w:val="left"/>
      <w:pPr>
        <w:tabs>
          <w:tab w:val="num" w:pos="6480"/>
        </w:tabs>
        <w:ind w:left="6480" w:hanging="360"/>
      </w:pPr>
    </w:lvl>
  </w:abstractNum>
  <w:abstractNum w:abstractNumId="26" w15:restartNumberingAfterBreak="0">
    <w:nsid w:val="58E34DDB"/>
    <w:multiLevelType w:val="hybridMultilevel"/>
    <w:tmpl w:val="2D5A3D28"/>
    <w:lvl w:ilvl="0" w:tplc="2F9AA9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90C62AD"/>
    <w:multiLevelType w:val="hybridMultilevel"/>
    <w:tmpl w:val="81B20C1E"/>
    <w:lvl w:ilvl="0" w:tplc="3DD46392">
      <w:start w:val="1"/>
      <w:numFmt w:val="decimal"/>
      <w:lvlText w:val="%1."/>
      <w:lvlJc w:val="left"/>
      <w:pPr>
        <w:tabs>
          <w:tab w:val="num" w:pos="720"/>
        </w:tabs>
        <w:ind w:left="720" w:hanging="360"/>
      </w:pPr>
    </w:lvl>
    <w:lvl w:ilvl="1" w:tplc="550C122A" w:tentative="1">
      <w:start w:val="1"/>
      <w:numFmt w:val="decimal"/>
      <w:lvlText w:val="%2."/>
      <w:lvlJc w:val="left"/>
      <w:pPr>
        <w:tabs>
          <w:tab w:val="num" w:pos="1440"/>
        </w:tabs>
        <w:ind w:left="1440" w:hanging="360"/>
      </w:pPr>
    </w:lvl>
    <w:lvl w:ilvl="2" w:tplc="3F6EAD56" w:tentative="1">
      <w:start w:val="1"/>
      <w:numFmt w:val="decimal"/>
      <w:lvlText w:val="%3."/>
      <w:lvlJc w:val="left"/>
      <w:pPr>
        <w:tabs>
          <w:tab w:val="num" w:pos="2160"/>
        </w:tabs>
        <w:ind w:left="2160" w:hanging="360"/>
      </w:pPr>
    </w:lvl>
    <w:lvl w:ilvl="3" w:tplc="56AEEC0E" w:tentative="1">
      <w:start w:val="1"/>
      <w:numFmt w:val="decimal"/>
      <w:lvlText w:val="%4."/>
      <w:lvlJc w:val="left"/>
      <w:pPr>
        <w:tabs>
          <w:tab w:val="num" w:pos="2880"/>
        </w:tabs>
        <w:ind w:left="2880" w:hanging="360"/>
      </w:pPr>
    </w:lvl>
    <w:lvl w:ilvl="4" w:tplc="628AE2F8" w:tentative="1">
      <w:start w:val="1"/>
      <w:numFmt w:val="decimal"/>
      <w:lvlText w:val="%5."/>
      <w:lvlJc w:val="left"/>
      <w:pPr>
        <w:tabs>
          <w:tab w:val="num" w:pos="3600"/>
        </w:tabs>
        <w:ind w:left="3600" w:hanging="360"/>
      </w:pPr>
    </w:lvl>
    <w:lvl w:ilvl="5" w:tplc="ECC2554A" w:tentative="1">
      <w:start w:val="1"/>
      <w:numFmt w:val="decimal"/>
      <w:lvlText w:val="%6."/>
      <w:lvlJc w:val="left"/>
      <w:pPr>
        <w:tabs>
          <w:tab w:val="num" w:pos="4320"/>
        </w:tabs>
        <w:ind w:left="4320" w:hanging="360"/>
      </w:pPr>
    </w:lvl>
    <w:lvl w:ilvl="6" w:tplc="4EC68DCA" w:tentative="1">
      <w:start w:val="1"/>
      <w:numFmt w:val="decimal"/>
      <w:lvlText w:val="%7."/>
      <w:lvlJc w:val="left"/>
      <w:pPr>
        <w:tabs>
          <w:tab w:val="num" w:pos="5040"/>
        </w:tabs>
        <w:ind w:left="5040" w:hanging="360"/>
      </w:pPr>
    </w:lvl>
    <w:lvl w:ilvl="7" w:tplc="E8BE821A" w:tentative="1">
      <w:start w:val="1"/>
      <w:numFmt w:val="decimal"/>
      <w:lvlText w:val="%8."/>
      <w:lvlJc w:val="left"/>
      <w:pPr>
        <w:tabs>
          <w:tab w:val="num" w:pos="5760"/>
        </w:tabs>
        <w:ind w:left="5760" w:hanging="360"/>
      </w:pPr>
    </w:lvl>
    <w:lvl w:ilvl="8" w:tplc="A662A212" w:tentative="1">
      <w:start w:val="1"/>
      <w:numFmt w:val="decimal"/>
      <w:lvlText w:val="%9."/>
      <w:lvlJc w:val="left"/>
      <w:pPr>
        <w:tabs>
          <w:tab w:val="num" w:pos="6480"/>
        </w:tabs>
        <w:ind w:left="6480" w:hanging="360"/>
      </w:pPr>
    </w:lvl>
  </w:abstractNum>
  <w:abstractNum w:abstractNumId="28" w15:restartNumberingAfterBreak="0">
    <w:nsid w:val="62A50FDE"/>
    <w:multiLevelType w:val="hybridMultilevel"/>
    <w:tmpl w:val="DFBCCAF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9" w15:restartNumberingAfterBreak="0">
    <w:nsid w:val="62A63DAC"/>
    <w:multiLevelType w:val="hybridMultilevel"/>
    <w:tmpl w:val="48A66E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3AC061F"/>
    <w:multiLevelType w:val="hybridMultilevel"/>
    <w:tmpl w:val="E8DE2A16"/>
    <w:lvl w:ilvl="0" w:tplc="1C9629E6">
      <w:start w:val="1"/>
      <w:numFmt w:val="decimal"/>
      <w:lvlText w:val="%1."/>
      <w:lvlJc w:val="left"/>
      <w:pPr>
        <w:tabs>
          <w:tab w:val="num" w:pos="720"/>
        </w:tabs>
        <w:ind w:left="720" w:hanging="360"/>
      </w:pPr>
    </w:lvl>
    <w:lvl w:ilvl="1" w:tplc="BAEA5482" w:tentative="1">
      <w:start w:val="1"/>
      <w:numFmt w:val="decimal"/>
      <w:lvlText w:val="%2."/>
      <w:lvlJc w:val="left"/>
      <w:pPr>
        <w:tabs>
          <w:tab w:val="num" w:pos="1440"/>
        </w:tabs>
        <w:ind w:left="1440" w:hanging="360"/>
      </w:pPr>
    </w:lvl>
    <w:lvl w:ilvl="2" w:tplc="5E380B02" w:tentative="1">
      <w:start w:val="1"/>
      <w:numFmt w:val="decimal"/>
      <w:lvlText w:val="%3."/>
      <w:lvlJc w:val="left"/>
      <w:pPr>
        <w:tabs>
          <w:tab w:val="num" w:pos="2160"/>
        </w:tabs>
        <w:ind w:left="2160" w:hanging="360"/>
      </w:pPr>
    </w:lvl>
    <w:lvl w:ilvl="3" w:tplc="AE044656" w:tentative="1">
      <w:start w:val="1"/>
      <w:numFmt w:val="decimal"/>
      <w:lvlText w:val="%4."/>
      <w:lvlJc w:val="left"/>
      <w:pPr>
        <w:tabs>
          <w:tab w:val="num" w:pos="2880"/>
        </w:tabs>
        <w:ind w:left="2880" w:hanging="360"/>
      </w:pPr>
    </w:lvl>
    <w:lvl w:ilvl="4" w:tplc="E18EAE2A" w:tentative="1">
      <w:start w:val="1"/>
      <w:numFmt w:val="decimal"/>
      <w:lvlText w:val="%5."/>
      <w:lvlJc w:val="left"/>
      <w:pPr>
        <w:tabs>
          <w:tab w:val="num" w:pos="3600"/>
        </w:tabs>
        <w:ind w:left="3600" w:hanging="360"/>
      </w:pPr>
    </w:lvl>
    <w:lvl w:ilvl="5" w:tplc="00064F74" w:tentative="1">
      <w:start w:val="1"/>
      <w:numFmt w:val="decimal"/>
      <w:lvlText w:val="%6."/>
      <w:lvlJc w:val="left"/>
      <w:pPr>
        <w:tabs>
          <w:tab w:val="num" w:pos="4320"/>
        </w:tabs>
        <w:ind w:left="4320" w:hanging="360"/>
      </w:pPr>
    </w:lvl>
    <w:lvl w:ilvl="6" w:tplc="70026408" w:tentative="1">
      <w:start w:val="1"/>
      <w:numFmt w:val="decimal"/>
      <w:lvlText w:val="%7."/>
      <w:lvlJc w:val="left"/>
      <w:pPr>
        <w:tabs>
          <w:tab w:val="num" w:pos="5040"/>
        </w:tabs>
        <w:ind w:left="5040" w:hanging="360"/>
      </w:pPr>
    </w:lvl>
    <w:lvl w:ilvl="7" w:tplc="1EE6B2B6" w:tentative="1">
      <w:start w:val="1"/>
      <w:numFmt w:val="decimal"/>
      <w:lvlText w:val="%8."/>
      <w:lvlJc w:val="left"/>
      <w:pPr>
        <w:tabs>
          <w:tab w:val="num" w:pos="5760"/>
        </w:tabs>
        <w:ind w:left="5760" w:hanging="360"/>
      </w:pPr>
    </w:lvl>
    <w:lvl w:ilvl="8" w:tplc="8B5238F8" w:tentative="1">
      <w:start w:val="1"/>
      <w:numFmt w:val="decimal"/>
      <w:lvlText w:val="%9."/>
      <w:lvlJc w:val="left"/>
      <w:pPr>
        <w:tabs>
          <w:tab w:val="num" w:pos="6480"/>
        </w:tabs>
        <w:ind w:left="6480" w:hanging="360"/>
      </w:pPr>
    </w:lvl>
  </w:abstractNum>
  <w:abstractNum w:abstractNumId="31" w15:restartNumberingAfterBreak="0">
    <w:nsid w:val="67A909A3"/>
    <w:multiLevelType w:val="hybridMultilevel"/>
    <w:tmpl w:val="A8960060"/>
    <w:lvl w:ilvl="0" w:tplc="7578D93E">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0455A58"/>
    <w:multiLevelType w:val="hybridMultilevel"/>
    <w:tmpl w:val="B0B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F174EA"/>
    <w:multiLevelType w:val="multilevel"/>
    <w:tmpl w:val="29924830"/>
    <w:lvl w:ilvl="0">
      <w:start w:val="2"/>
      <w:numFmt w:val="decimal"/>
      <w:lvlText w:val="%1"/>
      <w:lvlJc w:val="left"/>
      <w:pPr>
        <w:ind w:left="360" w:hanging="360"/>
      </w:pPr>
      <w:rPr>
        <w:rFonts w:hint="default"/>
      </w:rPr>
    </w:lvl>
    <w:lvl w:ilvl="1">
      <w:start w:val="1"/>
      <w:numFmt w:val="bullet"/>
      <w:lvlText w:val=""/>
      <w:lvlJc w:val="left"/>
      <w:pPr>
        <w:ind w:left="1300" w:hanging="360"/>
      </w:pPr>
      <w:rPr>
        <w:rFonts w:ascii="Wingdings" w:hAnsi="Wingding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34" w15:restartNumberingAfterBreak="0">
    <w:nsid w:val="78C57246"/>
    <w:multiLevelType w:val="hybridMultilevel"/>
    <w:tmpl w:val="F4423E24"/>
    <w:lvl w:ilvl="0" w:tplc="ACA00C0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D000C0"/>
    <w:multiLevelType w:val="hybridMultilevel"/>
    <w:tmpl w:val="0DFA8C9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DD768F0"/>
    <w:multiLevelType w:val="hybridMultilevel"/>
    <w:tmpl w:val="F920CDA8"/>
    <w:lvl w:ilvl="0" w:tplc="42A89922">
      <w:start w:val="1"/>
      <w:numFmt w:val="decimal"/>
      <w:lvlText w:val="%1."/>
      <w:lvlJc w:val="left"/>
      <w:pPr>
        <w:tabs>
          <w:tab w:val="num" w:pos="720"/>
        </w:tabs>
        <w:ind w:left="720" w:hanging="360"/>
      </w:pPr>
    </w:lvl>
    <w:lvl w:ilvl="1" w:tplc="5890E5A6" w:tentative="1">
      <w:start w:val="1"/>
      <w:numFmt w:val="decimal"/>
      <w:lvlText w:val="%2."/>
      <w:lvlJc w:val="left"/>
      <w:pPr>
        <w:tabs>
          <w:tab w:val="num" w:pos="1440"/>
        </w:tabs>
        <w:ind w:left="1440" w:hanging="360"/>
      </w:pPr>
    </w:lvl>
    <w:lvl w:ilvl="2" w:tplc="B2D631B0" w:tentative="1">
      <w:start w:val="1"/>
      <w:numFmt w:val="decimal"/>
      <w:lvlText w:val="%3."/>
      <w:lvlJc w:val="left"/>
      <w:pPr>
        <w:tabs>
          <w:tab w:val="num" w:pos="2160"/>
        </w:tabs>
        <w:ind w:left="2160" w:hanging="360"/>
      </w:pPr>
    </w:lvl>
    <w:lvl w:ilvl="3" w:tplc="B0ECF8FA" w:tentative="1">
      <w:start w:val="1"/>
      <w:numFmt w:val="decimal"/>
      <w:lvlText w:val="%4."/>
      <w:lvlJc w:val="left"/>
      <w:pPr>
        <w:tabs>
          <w:tab w:val="num" w:pos="2880"/>
        </w:tabs>
        <w:ind w:left="2880" w:hanging="360"/>
      </w:pPr>
    </w:lvl>
    <w:lvl w:ilvl="4" w:tplc="43EABF44" w:tentative="1">
      <w:start w:val="1"/>
      <w:numFmt w:val="decimal"/>
      <w:lvlText w:val="%5."/>
      <w:lvlJc w:val="left"/>
      <w:pPr>
        <w:tabs>
          <w:tab w:val="num" w:pos="3600"/>
        </w:tabs>
        <w:ind w:left="3600" w:hanging="360"/>
      </w:pPr>
    </w:lvl>
    <w:lvl w:ilvl="5" w:tplc="4B4E5196" w:tentative="1">
      <w:start w:val="1"/>
      <w:numFmt w:val="decimal"/>
      <w:lvlText w:val="%6."/>
      <w:lvlJc w:val="left"/>
      <w:pPr>
        <w:tabs>
          <w:tab w:val="num" w:pos="4320"/>
        </w:tabs>
        <w:ind w:left="4320" w:hanging="360"/>
      </w:pPr>
    </w:lvl>
    <w:lvl w:ilvl="6" w:tplc="758854BC" w:tentative="1">
      <w:start w:val="1"/>
      <w:numFmt w:val="decimal"/>
      <w:lvlText w:val="%7."/>
      <w:lvlJc w:val="left"/>
      <w:pPr>
        <w:tabs>
          <w:tab w:val="num" w:pos="5040"/>
        </w:tabs>
        <w:ind w:left="5040" w:hanging="360"/>
      </w:pPr>
    </w:lvl>
    <w:lvl w:ilvl="7" w:tplc="260C1BE2" w:tentative="1">
      <w:start w:val="1"/>
      <w:numFmt w:val="decimal"/>
      <w:lvlText w:val="%8."/>
      <w:lvlJc w:val="left"/>
      <w:pPr>
        <w:tabs>
          <w:tab w:val="num" w:pos="5760"/>
        </w:tabs>
        <w:ind w:left="5760" w:hanging="360"/>
      </w:pPr>
    </w:lvl>
    <w:lvl w:ilvl="8" w:tplc="FE9C4EE2" w:tentative="1">
      <w:start w:val="1"/>
      <w:numFmt w:val="decimal"/>
      <w:lvlText w:val="%9."/>
      <w:lvlJc w:val="left"/>
      <w:pPr>
        <w:tabs>
          <w:tab w:val="num" w:pos="6480"/>
        </w:tabs>
        <w:ind w:left="6480" w:hanging="360"/>
      </w:pPr>
    </w:lvl>
  </w:abstractNum>
  <w:num w:numId="1" w16cid:durableId="2128502043">
    <w:abstractNumId w:val="4"/>
  </w:num>
  <w:num w:numId="2" w16cid:durableId="806583818">
    <w:abstractNumId w:val="18"/>
  </w:num>
  <w:num w:numId="3" w16cid:durableId="967124505">
    <w:abstractNumId w:val="34"/>
  </w:num>
  <w:num w:numId="4" w16cid:durableId="1496990655">
    <w:abstractNumId w:val="8"/>
  </w:num>
  <w:num w:numId="5" w16cid:durableId="1583486612">
    <w:abstractNumId w:val="9"/>
  </w:num>
  <w:num w:numId="6" w16cid:durableId="177277775">
    <w:abstractNumId w:val="27"/>
  </w:num>
  <w:num w:numId="7" w16cid:durableId="2046635814">
    <w:abstractNumId w:val="24"/>
  </w:num>
  <w:num w:numId="8" w16cid:durableId="1906983977">
    <w:abstractNumId w:val="30"/>
  </w:num>
  <w:num w:numId="9" w16cid:durableId="927158554">
    <w:abstractNumId w:val="5"/>
  </w:num>
  <w:num w:numId="10" w16cid:durableId="1519612854">
    <w:abstractNumId w:val="16"/>
  </w:num>
  <w:num w:numId="11" w16cid:durableId="413432185">
    <w:abstractNumId w:val="20"/>
  </w:num>
  <w:num w:numId="12" w16cid:durableId="85344334">
    <w:abstractNumId w:val="31"/>
  </w:num>
  <w:num w:numId="13" w16cid:durableId="3020856">
    <w:abstractNumId w:val="6"/>
  </w:num>
  <w:num w:numId="14" w16cid:durableId="2033795545">
    <w:abstractNumId w:val="21"/>
  </w:num>
  <w:num w:numId="15" w16cid:durableId="1266646838">
    <w:abstractNumId w:val="26"/>
  </w:num>
  <w:num w:numId="16" w16cid:durableId="744499071">
    <w:abstractNumId w:val="25"/>
  </w:num>
  <w:num w:numId="17" w16cid:durableId="297033310">
    <w:abstractNumId w:val="36"/>
  </w:num>
  <w:num w:numId="18" w16cid:durableId="2096393918">
    <w:abstractNumId w:val="10"/>
  </w:num>
  <w:num w:numId="19" w16cid:durableId="686832349">
    <w:abstractNumId w:val="29"/>
  </w:num>
  <w:num w:numId="20" w16cid:durableId="1541671869">
    <w:abstractNumId w:val="15"/>
  </w:num>
  <w:num w:numId="21" w16cid:durableId="799345375">
    <w:abstractNumId w:val="12"/>
  </w:num>
  <w:num w:numId="22" w16cid:durableId="830947970">
    <w:abstractNumId w:val="19"/>
  </w:num>
  <w:num w:numId="23" w16cid:durableId="2076658166">
    <w:abstractNumId w:val="3"/>
  </w:num>
  <w:num w:numId="24" w16cid:durableId="1589851990">
    <w:abstractNumId w:val="7"/>
  </w:num>
  <w:num w:numId="25" w16cid:durableId="489954553">
    <w:abstractNumId w:val="11"/>
  </w:num>
  <w:num w:numId="26" w16cid:durableId="1190803429">
    <w:abstractNumId w:val="35"/>
  </w:num>
  <w:num w:numId="27" w16cid:durableId="176504056">
    <w:abstractNumId w:val="17"/>
  </w:num>
  <w:num w:numId="28" w16cid:durableId="1960991716">
    <w:abstractNumId w:val="0"/>
  </w:num>
  <w:num w:numId="29" w16cid:durableId="49113527">
    <w:abstractNumId w:val="28"/>
  </w:num>
  <w:num w:numId="30" w16cid:durableId="1377242090">
    <w:abstractNumId w:val="14"/>
  </w:num>
  <w:num w:numId="31" w16cid:durableId="10646748">
    <w:abstractNumId w:val="32"/>
  </w:num>
  <w:num w:numId="32" w16cid:durableId="2111120865">
    <w:abstractNumId w:val="2"/>
  </w:num>
  <w:num w:numId="33" w16cid:durableId="1603956992">
    <w:abstractNumId w:val="22"/>
  </w:num>
  <w:num w:numId="34" w16cid:durableId="436481945">
    <w:abstractNumId w:val="13"/>
  </w:num>
  <w:num w:numId="35" w16cid:durableId="1161507828">
    <w:abstractNumId w:val="23"/>
  </w:num>
  <w:num w:numId="36" w16cid:durableId="1233807209">
    <w:abstractNumId w:val="1"/>
  </w:num>
  <w:num w:numId="37" w16cid:durableId="5052185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66"/>
    <w:rsid w:val="00005C3E"/>
    <w:rsid w:val="0001506F"/>
    <w:rsid w:val="000405B8"/>
    <w:rsid w:val="00043991"/>
    <w:rsid w:val="0006048F"/>
    <w:rsid w:val="00061B2E"/>
    <w:rsid w:val="00071C3D"/>
    <w:rsid w:val="0007323E"/>
    <w:rsid w:val="00082CCA"/>
    <w:rsid w:val="000920DD"/>
    <w:rsid w:val="000A2FCB"/>
    <w:rsid w:val="000A3116"/>
    <w:rsid w:val="000A4A04"/>
    <w:rsid w:val="000A4C77"/>
    <w:rsid w:val="000B2844"/>
    <w:rsid w:val="000B2C1F"/>
    <w:rsid w:val="000C0A07"/>
    <w:rsid w:val="000C1636"/>
    <w:rsid w:val="000C44FB"/>
    <w:rsid w:val="000D584E"/>
    <w:rsid w:val="000F105B"/>
    <w:rsid w:val="000F1574"/>
    <w:rsid w:val="000F2F62"/>
    <w:rsid w:val="000F44CA"/>
    <w:rsid w:val="000F4EC5"/>
    <w:rsid w:val="000F4F8A"/>
    <w:rsid w:val="000F6EBE"/>
    <w:rsid w:val="00101A9D"/>
    <w:rsid w:val="00107CE9"/>
    <w:rsid w:val="00115103"/>
    <w:rsid w:val="00117920"/>
    <w:rsid w:val="0012608D"/>
    <w:rsid w:val="00136DC9"/>
    <w:rsid w:val="00141528"/>
    <w:rsid w:val="001459A1"/>
    <w:rsid w:val="0014726B"/>
    <w:rsid w:val="00147D45"/>
    <w:rsid w:val="00163B06"/>
    <w:rsid w:val="001738FC"/>
    <w:rsid w:val="0017486E"/>
    <w:rsid w:val="00191C93"/>
    <w:rsid w:val="00191ED1"/>
    <w:rsid w:val="001932B5"/>
    <w:rsid w:val="001951C2"/>
    <w:rsid w:val="0019651A"/>
    <w:rsid w:val="001972CB"/>
    <w:rsid w:val="001A20D3"/>
    <w:rsid w:val="001A75AD"/>
    <w:rsid w:val="001B3050"/>
    <w:rsid w:val="001B30E8"/>
    <w:rsid w:val="001B4045"/>
    <w:rsid w:val="001B5D7D"/>
    <w:rsid w:val="001C3E87"/>
    <w:rsid w:val="001C6582"/>
    <w:rsid w:val="001C7787"/>
    <w:rsid w:val="001D10B1"/>
    <w:rsid w:val="001D5010"/>
    <w:rsid w:val="001D678B"/>
    <w:rsid w:val="001F2DC7"/>
    <w:rsid w:val="0020360B"/>
    <w:rsid w:val="00204041"/>
    <w:rsid w:val="00206380"/>
    <w:rsid w:val="00206F78"/>
    <w:rsid w:val="00210266"/>
    <w:rsid w:val="00215AC7"/>
    <w:rsid w:val="00223F28"/>
    <w:rsid w:val="0022466A"/>
    <w:rsid w:val="0023631A"/>
    <w:rsid w:val="00237AB0"/>
    <w:rsid w:val="00237B44"/>
    <w:rsid w:val="00245666"/>
    <w:rsid w:val="002516DF"/>
    <w:rsid w:val="00251A20"/>
    <w:rsid w:val="0025260B"/>
    <w:rsid w:val="00254226"/>
    <w:rsid w:val="0026696D"/>
    <w:rsid w:val="0027126D"/>
    <w:rsid w:val="00273306"/>
    <w:rsid w:val="00273E52"/>
    <w:rsid w:val="00276735"/>
    <w:rsid w:val="0028614E"/>
    <w:rsid w:val="00291717"/>
    <w:rsid w:val="002A56E9"/>
    <w:rsid w:val="002B4556"/>
    <w:rsid w:val="002C0102"/>
    <w:rsid w:val="002C516E"/>
    <w:rsid w:val="002C6B71"/>
    <w:rsid w:val="002D15B7"/>
    <w:rsid w:val="002D4176"/>
    <w:rsid w:val="002D4B53"/>
    <w:rsid w:val="00301092"/>
    <w:rsid w:val="00302C3A"/>
    <w:rsid w:val="0030362E"/>
    <w:rsid w:val="00307CB2"/>
    <w:rsid w:val="0031344B"/>
    <w:rsid w:val="003247DA"/>
    <w:rsid w:val="003334BD"/>
    <w:rsid w:val="00337505"/>
    <w:rsid w:val="00342CA5"/>
    <w:rsid w:val="00350E4B"/>
    <w:rsid w:val="00353602"/>
    <w:rsid w:val="00353897"/>
    <w:rsid w:val="00354DDB"/>
    <w:rsid w:val="00356637"/>
    <w:rsid w:val="003575E7"/>
    <w:rsid w:val="00363BC8"/>
    <w:rsid w:val="0037398D"/>
    <w:rsid w:val="00374425"/>
    <w:rsid w:val="00381082"/>
    <w:rsid w:val="0039359D"/>
    <w:rsid w:val="00394A13"/>
    <w:rsid w:val="003955F3"/>
    <w:rsid w:val="00395FAD"/>
    <w:rsid w:val="00396849"/>
    <w:rsid w:val="003A35E0"/>
    <w:rsid w:val="003B5EEE"/>
    <w:rsid w:val="003C1A18"/>
    <w:rsid w:val="003C5E75"/>
    <w:rsid w:val="003D371F"/>
    <w:rsid w:val="003D710B"/>
    <w:rsid w:val="003E247B"/>
    <w:rsid w:val="003E52DC"/>
    <w:rsid w:val="003E66B2"/>
    <w:rsid w:val="003F04B8"/>
    <w:rsid w:val="003F1997"/>
    <w:rsid w:val="003F29AD"/>
    <w:rsid w:val="003F642F"/>
    <w:rsid w:val="003F6DCF"/>
    <w:rsid w:val="00403342"/>
    <w:rsid w:val="00410A34"/>
    <w:rsid w:val="00430E0F"/>
    <w:rsid w:val="00431AFA"/>
    <w:rsid w:val="00433F44"/>
    <w:rsid w:val="00435577"/>
    <w:rsid w:val="004461C0"/>
    <w:rsid w:val="0045174D"/>
    <w:rsid w:val="00452AAB"/>
    <w:rsid w:val="0045422F"/>
    <w:rsid w:val="00454FF0"/>
    <w:rsid w:val="004609A9"/>
    <w:rsid w:val="00466B79"/>
    <w:rsid w:val="004671CE"/>
    <w:rsid w:val="00471766"/>
    <w:rsid w:val="00474BB9"/>
    <w:rsid w:val="0048156B"/>
    <w:rsid w:val="00482665"/>
    <w:rsid w:val="00482E85"/>
    <w:rsid w:val="00487ECA"/>
    <w:rsid w:val="004925A2"/>
    <w:rsid w:val="004A0198"/>
    <w:rsid w:val="004A7954"/>
    <w:rsid w:val="004B0992"/>
    <w:rsid w:val="004B1278"/>
    <w:rsid w:val="004B1B0F"/>
    <w:rsid w:val="004B477F"/>
    <w:rsid w:val="004C61F1"/>
    <w:rsid w:val="004D0B7D"/>
    <w:rsid w:val="004D28D0"/>
    <w:rsid w:val="004D45D4"/>
    <w:rsid w:val="004E78DD"/>
    <w:rsid w:val="00500D12"/>
    <w:rsid w:val="00501952"/>
    <w:rsid w:val="0051057A"/>
    <w:rsid w:val="00511C1E"/>
    <w:rsid w:val="00516F46"/>
    <w:rsid w:val="0052387D"/>
    <w:rsid w:val="00524AB9"/>
    <w:rsid w:val="0053236F"/>
    <w:rsid w:val="005328EF"/>
    <w:rsid w:val="0053617F"/>
    <w:rsid w:val="00537AB4"/>
    <w:rsid w:val="00541B56"/>
    <w:rsid w:val="00541C75"/>
    <w:rsid w:val="005421B5"/>
    <w:rsid w:val="0054257D"/>
    <w:rsid w:val="0054580C"/>
    <w:rsid w:val="00551B84"/>
    <w:rsid w:val="0055267D"/>
    <w:rsid w:val="005575FE"/>
    <w:rsid w:val="00562F9D"/>
    <w:rsid w:val="005641B8"/>
    <w:rsid w:val="0056454C"/>
    <w:rsid w:val="00566B91"/>
    <w:rsid w:val="005867C0"/>
    <w:rsid w:val="005906F3"/>
    <w:rsid w:val="005B0074"/>
    <w:rsid w:val="005B2F99"/>
    <w:rsid w:val="005B742A"/>
    <w:rsid w:val="005C040A"/>
    <w:rsid w:val="005C0D9F"/>
    <w:rsid w:val="005D23A6"/>
    <w:rsid w:val="005D2ED2"/>
    <w:rsid w:val="005E1FBE"/>
    <w:rsid w:val="005E4271"/>
    <w:rsid w:val="005F6C12"/>
    <w:rsid w:val="00602DD3"/>
    <w:rsid w:val="006136D8"/>
    <w:rsid w:val="00614190"/>
    <w:rsid w:val="0061546B"/>
    <w:rsid w:val="0062682C"/>
    <w:rsid w:val="00627DCB"/>
    <w:rsid w:val="006378B8"/>
    <w:rsid w:val="006469A0"/>
    <w:rsid w:val="00680AD5"/>
    <w:rsid w:val="00684430"/>
    <w:rsid w:val="00684C7F"/>
    <w:rsid w:val="006908F6"/>
    <w:rsid w:val="00697097"/>
    <w:rsid w:val="006B3E43"/>
    <w:rsid w:val="006B654C"/>
    <w:rsid w:val="006D0C91"/>
    <w:rsid w:val="006D68E7"/>
    <w:rsid w:val="006D7CD5"/>
    <w:rsid w:val="006E1BAE"/>
    <w:rsid w:val="006E7CD0"/>
    <w:rsid w:val="006F1369"/>
    <w:rsid w:val="00705041"/>
    <w:rsid w:val="007050BD"/>
    <w:rsid w:val="00722147"/>
    <w:rsid w:val="0072400A"/>
    <w:rsid w:val="00724BEA"/>
    <w:rsid w:val="007321C1"/>
    <w:rsid w:val="00740DF8"/>
    <w:rsid w:val="00743E71"/>
    <w:rsid w:val="00745F91"/>
    <w:rsid w:val="00746D37"/>
    <w:rsid w:val="0075316D"/>
    <w:rsid w:val="00761E2B"/>
    <w:rsid w:val="007626B6"/>
    <w:rsid w:val="00775B60"/>
    <w:rsid w:val="00783C2D"/>
    <w:rsid w:val="007860CC"/>
    <w:rsid w:val="00787CA6"/>
    <w:rsid w:val="00787EF8"/>
    <w:rsid w:val="0079411B"/>
    <w:rsid w:val="00794A72"/>
    <w:rsid w:val="00795986"/>
    <w:rsid w:val="00795A8F"/>
    <w:rsid w:val="007979A2"/>
    <w:rsid w:val="007A1CB4"/>
    <w:rsid w:val="007A292D"/>
    <w:rsid w:val="007D04FA"/>
    <w:rsid w:val="007D13EB"/>
    <w:rsid w:val="007D4E49"/>
    <w:rsid w:val="007D5B06"/>
    <w:rsid w:val="007D5BE4"/>
    <w:rsid w:val="007D71C3"/>
    <w:rsid w:val="007E1BA7"/>
    <w:rsid w:val="007E69D5"/>
    <w:rsid w:val="007F2ECD"/>
    <w:rsid w:val="007F3B8A"/>
    <w:rsid w:val="00801FCA"/>
    <w:rsid w:val="00803F96"/>
    <w:rsid w:val="00805265"/>
    <w:rsid w:val="00834F74"/>
    <w:rsid w:val="00836B39"/>
    <w:rsid w:val="0084558D"/>
    <w:rsid w:val="008467C9"/>
    <w:rsid w:val="008701E8"/>
    <w:rsid w:val="0087190B"/>
    <w:rsid w:val="00871B07"/>
    <w:rsid w:val="008734C7"/>
    <w:rsid w:val="00875207"/>
    <w:rsid w:val="00880CE7"/>
    <w:rsid w:val="008A2353"/>
    <w:rsid w:val="008C3526"/>
    <w:rsid w:val="008C7622"/>
    <w:rsid w:val="008C7EDA"/>
    <w:rsid w:val="008D0A7C"/>
    <w:rsid w:val="008D3349"/>
    <w:rsid w:val="008D4DE0"/>
    <w:rsid w:val="008D5513"/>
    <w:rsid w:val="008E1A36"/>
    <w:rsid w:val="008E435D"/>
    <w:rsid w:val="008E4C87"/>
    <w:rsid w:val="00903152"/>
    <w:rsid w:val="009055BB"/>
    <w:rsid w:val="009117C5"/>
    <w:rsid w:val="00913964"/>
    <w:rsid w:val="0091428E"/>
    <w:rsid w:val="009147AF"/>
    <w:rsid w:val="00915751"/>
    <w:rsid w:val="009306C3"/>
    <w:rsid w:val="00931425"/>
    <w:rsid w:val="00933C64"/>
    <w:rsid w:val="009340A5"/>
    <w:rsid w:val="00940994"/>
    <w:rsid w:val="00940B4B"/>
    <w:rsid w:val="009423B0"/>
    <w:rsid w:val="00952528"/>
    <w:rsid w:val="00952E5B"/>
    <w:rsid w:val="00952F49"/>
    <w:rsid w:val="009652C6"/>
    <w:rsid w:val="009661DF"/>
    <w:rsid w:val="009723FA"/>
    <w:rsid w:val="00972483"/>
    <w:rsid w:val="009816F7"/>
    <w:rsid w:val="00985CE8"/>
    <w:rsid w:val="00985F1E"/>
    <w:rsid w:val="009B0274"/>
    <w:rsid w:val="009B02CB"/>
    <w:rsid w:val="009B0421"/>
    <w:rsid w:val="009B3ADB"/>
    <w:rsid w:val="009B5F20"/>
    <w:rsid w:val="009E009C"/>
    <w:rsid w:val="009E3737"/>
    <w:rsid w:val="009E3B1E"/>
    <w:rsid w:val="009F3C14"/>
    <w:rsid w:val="009F63D6"/>
    <w:rsid w:val="00A010C5"/>
    <w:rsid w:val="00A0768D"/>
    <w:rsid w:val="00A16F5D"/>
    <w:rsid w:val="00A20D5C"/>
    <w:rsid w:val="00A26879"/>
    <w:rsid w:val="00A35BAF"/>
    <w:rsid w:val="00A37A1A"/>
    <w:rsid w:val="00A51053"/>
    <w:rsid w:val="00A55ED7"/>
    <w:rsid w:val="00A561C8"/>
    <w:rsid w:val="00A70881"/>
    <w:rsid w:val="00A71995"/>
    <w:rsid w:val="00A745E9"/>
    <w:rsid w:val="00A7602C"/>
    <w:rsid w:val="00A81041"/>
    <w:rsid w:val="00A818AB"/>
    <w:rsid w:val="00A82B4F"/>
    <w:rsid w:val="00A92D37"/>
    <w:rsid w:val="00AA4CAB"/>
    <w:rsid w:val="00AB50EF"/>
    <w:rsid w:val="00AB54BA"/>
    <w:rsid w:val="00AB55A0"/>
    <w:rsid w:val="00AC0069"/>
    <w:rsid w:val="00AC4576"/>
    <w:rsid w:val="00AC4865"/>
    <w:rsid w:val="00AC6D6D"/>
    <w:rsid w:val="00AD2014"/>
    <w:rsid w:val="00AD5E9F"/>
    <w:rsid w:val="00AE325A"/>
    <w:rsid w:val="00AE3DF3"/>
    <w:rsid w:val="00AF1119"/>
    <w:rsid w:val="00AF5410"/>
    <w:rsid w:val="00B01EC3"/>
    <w:rsid w:val="00B02371"/>
    <w:rsid w:val="00B16B23"/>
    <w:rsid w:val="00B2040A"/>
    <w:rsid w:val="00B25A1B"/>
    <w:rsid w:val="00B25D57"/>
    <w:rsid w:val="00B34D65"/>
    <w:rsid w:val="00B3692D"/>
    <w:rsid w:val="00B36DBD"/>
    <w:rsid w:val="00B4090C"/>
    <w:rsid w:val="00B410D3"/>
    <w:rsid w:val="00B41AB6"/>
    <w:rsid w:val="00B46036"/>
    <w:rsid w:val="00B461AC"/>
    <w:rsid w:val="00B47AD3"/>
    <w:rsid w:val="00B51103"/>
    <w:rsid w:val="00B533DD"/>
    <w:rsid w:val="00B72398"/>
    <w:rsid w:val="00B73C74"/>
    <w:rsid w:val="00B76E32"/>
    <w:rsid w:val="00B8327C"/>
    <w:rsid w:val="00B96860"/>
    <w:rsid w:val="00BA5AA8"/>
    <w:rsid w:val="00BB160F"/>
    <w:rsid w:val="00BB3DCA"/>
    <w:rsid w:val="00BB5758"/>
    <w:rsid w:val="00BD1EF2"/>
    <w:rsid w:val="00BD28DC"/>
    <w:rsid w:val="00BD3987"/>
    <w:rsid w:val="00BD3F10"/>
    <w:rsid w:val="00BD6B28"/>
    <w:rsid w:val="00BE40CD"/>
    <w:rsid w:val="00BE6B16"/>
    <w:rsid w:val="00BF04A3"/>
    <w:rsid w:val="00BF4BFA"/>
    <w:rsid w:val="00BF56A8"/>
    <w:rsid w:val="00C0678D"/>
    <w:rsid w:val="00C1383F"/>
    <w:rsid w:val="00C21304"/>
    <w:rsid w:val="00C21A0C"/>
    <w:rsid w:val="00C227C2"/>
    <w:rsid w:val="00C26DF0"/>
    <w:rsid w:val="00C31DF9"/>
    <w:rsid w:val="00C33F3E"/>
    <w:rsid w:val="00C35B67"/>
    <w:rsid w:val="00C412BC"/>
    <w:rsid w:val="00C472F9"/>
    <w:rsid w:val="00C47CDD"/>
    <w:rsid w:val="00C54F2F"/>
    <w:rsid w:val="00C555C3"/>
    <w:rsid w:val="00C56AE0"/>
    <w:rsid w:val="00C60517"/>
    <w:rsid w:val="00C64004"/>
    <w:rsid w:val="00C74544"/>
    <w:rsid w:val="00C76C8C"/>
    <w:rsid w:val="00C77FD7"/>
    <w:rsid w:val="00C81C12"/>
    <w:rsid w:val="00C82A6C"/>
    <w:rsid w:val="00C841BE"/>
    <w:rsid w:val="00C8611C"/>
    <w:rsid w:val="00C946AB"/>
    <w:rsid w:val="00C975EA"/>
    <w:rsid w:val="00C9790A"/>
    <w:rsid w:val="00CA1D66"/>
    <w:rsid w:val="00CA2A65"/>
    <w:rsid w:val="00CC0518"/>
    <w:rsid w:val="00CC6EB6"/>
    <w:rsid w:val="00CD7B69"/>
    <w:rsid w:val="00CE060D"/>
    <w:rsid w:val="00CE7570"/>
    <w:rsid w:val="00CF277C"/>
    <w:rsid w:val="00CF2D8A"/>
    <w:rsid w:val="00CF443A"/>
    <w:rsid w:val="00D00E05"/>
    <w:rsid w:val="00D013AC"/>
    <w:rsid w:val="00D04C71"/>
    <w:rsid w:val="00D25B13"/>
    <w:rsid w:val="00D2648B"/>
    <w:rsid w:val="00D275D7"/>
    <w:rsid w:val="00D41071"/>
    <w:rsid w:val="00D449A3"/>
    <w:rsid w:val="00D46FAD"/>
    <w:rsid w:val="00D5634D"/>
    <w:rsid w:val="00D65170"/>
    <w:rsid w:val="00D65CAA"/>
    <w:rsid w:val="00D754D2"/>
    <w:rsid w:val="00D83F88"/>
    <w:rsid w:val="00D841AA"/>
    <w:rsid w:val="00D96E8E"/>
    <w:rsid w:val="00D977C8"/>
    <w:rsid w:val="00DB2D25"/>
    <w:rsid w:val="00DB71A1"/>
    <w:rsid w:val="00DC1906"/>
    <w:rsid w:val="00DD4DDC"/>
    <w:rsid w:val="00DE13E7"/>
    <w:rsid w:val="00DF2D2F"/>
    <w:rsid w:val="00DF4071"/>
    <w:rsid w:val="00DF6882"/>
    <w:rsid w:val="00E0229F"/>
    <w:rsid w:val="00E06D42"/>
    <w:rsid w:val="00E12766"/>
    <w:rsid w:val="00E12851"/>
    <w:rsid w:val="00E13C66"/>
    <w:rsid w:val="00E33584"/>
    <w:rsid w:val="00E35B46"/>
    <w:rsid w:val="00E3692C"/>
    <w:rsid w:val="00E41EA4"/>
    <w:rsid w:val="00E42AF8"/>
    <w:rsid w:val="00E42E85"/>
    <w:rsid w:val="00E475D6"/>
    <w:rsid w:val="00E5202E"/>
    <w:rsid w:val="00E65297"/>
    <w:rsid w:val="00E66B4E"/>
    <w:rsid w:val="00E7610F"/>
    <w:rsid w:val="00E93C2D"/>
    <w:rsid w:val="00E94194"/>
    <w:rsid w:val="00EA3E4C"/>
    <w:rsid w:val="00EA6F94"/>
    <w:rsid w:val="00EC4BBB"/>
    <w:rsid w:val="00ED09A3"/>
    <w:rsid w:val="00ED59B2"/>
    <w:rsid w:val="00EE1420"/>
    <w:rsid w:val="00EE33FD"/>
    <w:rsid w:val="00EF23D3"/>
    <w:rsid w:val="00F02829"/>
    <w:rsid w:val="00F05EEA"/>
    <w:rsid w:val="00F065A5"/>
    <w:rsid w:val="00F0700D"/>
    <w:rsid w:val="00F115B3"/>
    <w:rsid w:val="00F15BD7"/>
    <w:rsid w:val="00F2333E"/>
    <w:rsid w:val="00F302AF"/>
    <w:rsid w:val="00F34253"/>
    <w:rsid w:val="00F40A19"/>
    <w:rsid w:val="00F47B6D"/>
    <w:rsid w:val="00F55A6C"/>
    <w:rsid w:val="00F61683"/>
    <w:rsid w:val="00F7036E"/>
    <w:rsid w:val="00F711F7"/>
    <w:rsid w:val="00F71BCE"/>
    <w:rsid w:val="00F7506C"/>
    <w:rsid w:val="00F77404"/>
    <w:rsid w:val="00F7783A"/>
    <w:rsid w:val="00F82CD5"/>
    <w:rsid w:val="00F84DDB"/>
    <w:rsid w:val="00F87B18"/>
    <w:rsid w:val="00F87CED"/>
    <w:rsid w:val="00F947C5"/>
    <w:rsid w:val="00FA34AF"/>
    <w:rsid w:val="00FA372B"/>
    <w:rsid w:val="00FA4F01"/>
    <w:rsid w:val="00FA6471"/>
    <w:rsid w:val="00FB1704"/>
    <w:rsid w:val="00FB5BB9"/>
    <w:rsid w:val="00FB5FED"/>
    <w:rsid w:val="00FB6941"/>
    <w:rsid w:val="00FC1F68"/>
    <w:rsid w:val="00FC50FA"/>
    <w:rsid w:val="00FC5B0E"/>
    <w:rsid w:val="00FD281B"/>
    <w:rsid w:val="00FD7C76"/>
    <w:rsid w:val="00FE2091"/>
    <w:rsid w:val="00FE3E33"/>
    <w:rsid w:val="00FE4F61"/>
    <w:rsid w:val="00FE786C"/>
    <w:rsid w:val="00FF5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A357A"/>
  <w15:chartTrackingRefBased/>
  <w15:docId w15:val="{C1A7DE73-AD3F-45DF-A3A4-5C1CBEC0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27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2766"/>
  </w:style>
  <w:style w:type="paragraph" w:styleId="Voettekst">
    <w:name w:val="footer"/>
    <w:basedOn w:val="Standaard"/>
    <w:link w:val="VoettekstChar"/>
    <w:uiPriority w:val="99"/>
    <w:unhideWhenUsed/>
    <w:rsid w:val="00E127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2766"/>
  </w:style>
  <w:style w:type="table" w:styleId="Tabelraster">
    <w:name w:val="Table Grid"/>
    <w:basedOn w:val="Standaardtabel"/>
    <w:uiPriority w:val="39"/>
    <w:rsid w:val="0023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B02CB"/>
    <w:pPr>
      <w:ind w:left="720"/>
      <w:contextualSpacing/>
    </w:pPr>
  </w:style>
  <w:style w:type="character" w:styleId="Tekstvantijdelijkeaanduiding">
    <w:name w:val="Placeholder Text"/>
    <w:basedOn w:val="Standaardalinea-lettertype"/>
    <w:uiPriority w:val="99"/>
    <w:semiHidden/>
    <w:rsid w:val="00E35B46"/>
    <w:rPr>
      <w:color w:val="808080"/>
    </w:rPr>
  </w:style>
  <w:style w:type="character" w:styleId="Verwijzingopmerking">
    <w:name w:val="annotation reference"/>
    <w:basedOn w:val="Standaardalinea-lettertype"/>
    <w:uiPriority w:val="99"/>
    <w:semiHidden/>
    <w:unhideWhenUsed/>
    <w:rsid w:val="00FC5B0E"/>
    <w:rPr>
      <w:sz w:val="16"/>
      <w:szCs w:val="16"/>
    </w:rPr>
  </w:style>
  <w:style w:type="paragraph" w:styleId="Tekstopmerking">
    <w:name w:val="annotation text"/>
    <w:basedOn w:val="Standaard"/>
    <w:link w:val="TekstopmerkingChar"/>
    <w:uiPriority w:val="99"/>
    <w:unhideWhenUsed/>
    <w:rsid w:val="00FC5B0E"/>
    <w:pPr>
      <w:spacing w:line="240" w:lineRule="auto"/>
    </w:pPr>
    <w:rPr>
      <w:sz w:val="20"/>
      <w:szCs w:val="20"/>
    </w:rPr>
  </w:style>
  <w:style w:type="character" w:customStyle="1" w:styleId="TekstopmerkingChar">
    <w:name w:val="Tekst opmerking Char"/>
    <w:basedOn w:val="Standaardalinea-lettertype"/>
    <w:link w:val="Tekstopmerking"/>
    <w:uiPriority w:val="99"/>
    <w:rsid w:val="00FC5B0E"/>
    <w:rPr>
      <w:sz w:val="20"/>
      <w:szCs w:val="20"/>
    </w:rPr>
  </w:style>
  <w:style w:type="paragraph" w:styleId="Onderwerpvanopmerking">
    <w:name w:val="annotation subject"/>
    <w:basedOn w:val="Tekstopmerking"/>
    <w:next w:val="Tekstopmerking"/>
    <w:link w:val="OnderwerpvanopmerkingChar"/>
    <w:uiPriority w:val="99"/>
    <w:semiHidden/>
    <w:unhideWhenUsed/>
    <w:rsid w:val="00FC5B0E"/>
    <w:rPr>
      <w:b/>
      <w:bCs/>
    </w:rPr>
  </w:style>
  <w:style w:type="character" w:customStyle="1" w:styleId="OnderwerpvanopmerkingChar">
    <w:name w:val="Onderwerp van opmerking Char"/>
    <w:basedOn w:val="TekstopmerkingChar"/>
    <w:link w:val="Onderwerpvanopmerking"/>
    <w:uiPriority w:val="99"/>
    <w:semiHidden/>
    <w:rsid w:val="00FC5B0E"/>
    <w:rPr>
      <w:b/>
      <w:bCs/>
      <w:sz w:val="20"/>
      <w:szCs w:val="20"/>
    </w:rPr>
  </w:style>
  <w:style w:type="paragraph" w:styleId="Voetnoottekst">
    <w:name w:val="footnote text"/>
    <w:basedOn w:val="Standaard"/>
    <w:link w:val="VoetnoottekstChar"/>
    <w:uiPriority w:val="99"/>
    <w:semiHidden/>
    <w:unhideWhenUsed/>
    <w:rsid w:val="00A745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45E9"/>
    <w:rPr>
      <w:sz w:val="20"/>
      <w:szCs w:val="20"/>
    </w:rPr>
  </w:style>
  <w:style w:type="character" w:styleId="Voetnootmarkering">
    <w:name w:val="footnote reference"/>
    <w:basedOn w:val="Standaardalinea-lettertype"/>
    <w:uiPriority w:val="99"/>
    <w:semiHidden/>
    <w:unhideWhenUsed/>
    <w:rsid w:val="00A745E9"/>
    <w:rPr>
      <w:vertAlign w:val="superscript"/>
    </w:rPr>
  </w:style>
  <w:style w:type="character" w:styleId="Hyperlink">
    <w:name w:val="Hyperlink"/>
    <w:basedOn w:val="Standaardalinea-lettertype"/>
    <w:uiPriority w:val="99"/>
    <w:unhideWhenUsed/>
    <w:rsid w:val="00C841BE"/>
    <w:rPr>
      <w:color w:val="0563C1" w:themeColor="hyperlink"/>
      <w:u w:val="single"/>
    </w:rPr>
  </w:style>
  <w:style w:type="character" w:styleId="Onopgelostemelding">
    <w:name w:val="Unresolved Mention"/>
    <w:basedOn w:val="Standaardalinea-lettertype"/>
    <w:uiPriority w:val="99"/>
    <w:semiHidden/>
    <w:unhideWhenUsed/>
    <w:rsid w:val="00C841BE"/>
    <w:rPr>
      <w:color w:val="605E5C"/>
      <w:shd w:val="clear" w:color="auto" w:fill="E1DFDD"/>
    </w:rPr>
  </w:style>
  <w:style w:type="paragraph" w:styleId="Ondertitel">
    <w:name w:val="Subtitle"/>
    <w:basedOn w:val="Standaard"/>
    <w:next w:val="Standaard"/>
    <w:link w:val="OndertitelChar"/>
    <w:uiPriority w:val="11"/>
    <w:qFormat/>
    <w:rsid w:val="00541B56"/>
    <w:pPr>
      <w:numPr>
        <w:ilvl w:val="1"/>
      </w:numPr>
    </w:pPr>
    <w:rPr>
      <w:rFonts w:eastAsiaTheme="minorEastAsia" w:cs="Times New Roman"/>
      <w:color w:val="5A5A5A" w:themeColor="text1" w:themeTint="A5"/>
      <w:spacing w:val="15"/>
      <w:lang w:eastAsia="nl-NL"/>
    </w:rPr>
  </w:style>
  <w:style w:type="character" w:customStyle="1" w:styleId="OndertitelChar">
    <w:name w:val="Ondertitel Char"/>
    <w:basedOn w:val="Standaardalinea-lettertype"/>
    <w:link w:val="Ondertitel"/>
    <w:uiPriority w:val="11"/>
    <w:rsid w:val="00541B56"/>
    <w:rPr>
      <w:rFonts w:eastAsiaTheme="minorEastAsia" w:cs="Times New Roman"/>
      <w:color w:val="5A5A5A" w:themeColor="text1" w:themeTint="A5"/>
      <w:spacing w:val="15"/>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2982">
      <w:bodyDiv w:val="1"/>
      <w:marLeft w:val="0"/>
      <w:marRight w:val="0"/>
      <w:marTop w:val="0"/>
      <w:marBottom w:val="0"/>
      <w:divBdr>
        <w:top w:val="none" w:sz="0" w:space="0" w:color="auto"/>
        <w:left w:val="none" w:sz="0" w:space="0" w:color="auto"/>
        <w:bottom w:val="none" w:sz="0" w:space="0" w:color="auto"/>
        <w:right w:val="none" w:sz="0" w:space="0" w:color="auto"/>
      </w:divBdr>
    </w:div>
    <w:div w:id="113525941">
      <w:bodyDiv w:val="1"/>
      <w:marLeft w:val="0"/>
      <w:marRight w:val="0"/>
      <w:marTop w:val="0"/>
      <w:marBottom w:val="0"/>
      <w:divBdr>
        <w:top w:val="none" w:sz="0" w:space="0" w:color="auto"/>
        <w:left w:val="none" w:sz="0" w:space="0" w:color="auto"/>
        <w:bottom w:val="none" w:sz="0" w:space="0" w:color="auto"/>
        <w:right w:val="none" w:sz="0" w:space="0" w:color="auto"/>
      </w:divBdr>
      <w:divsChild>
        <w:div w:id="220679250">
          <w:marLeft w:val="1886"/>
          <w:marRight w:val="0"/>
          <w:marTop w:val="82"/>
          <w:marBottom w:val="0"/>
          <w:divBdr>
            <w:top w:val="none" w:sz="0" w:space="0" w:color="auto"/>
            <w:left w:val="none" w:sz="0" w:space="0" w:color="auto"/>
            <w:bottom w:val="none" w:sz="0" w:space="0" w:color="auto"/>
            <w:right w:val="none" w:sz="0" w:space="0" w:color="auto"/>
          </w:divBdr>
        </w:div>
        <w:div w:id="1382362480">
          <w:marLeft w:val="792"/>
          <w:marRight w:val="0"/>
          <w:marTop w:val="91"/>
          <w:marBottom w:val="0"/>
          <w:divBdr>
            <w:top w:val="none" w:sz="0" w:space="0" w:color="auto"/>
            <w:left w:val="none" w:sz="0" w:space="0" w:color="auto"/>
            <w:bottom w:val="none" w:sz="0" w:space="0" w:color="auto"/>
            <w:right w:val="none" w:sz="0" w:space="0" w:color="auto"/>
          </w:divBdr>
        </w:div>
      </w:divsChild>
    </w:div>
    <w:div w:id="330302065">
      <w:bodyDiv w:val="1"/>
      <w:marLeft w:val="0"/>
      <w:marRight w:val="0"/>
      <w:marTop w:val="0"/>
      <w:marBottom w:val="0"/>
      <w:divBdr>
        <w:top w:val="none" w:sz="0" w:space="0" w:color="auto"/>
        <w:left w:val="none" w:sz="0" w:space="0" w:color="auto"/>
        <w:bottom w:val="none" w:sz="0" w:space="0" w:color="auto"/>
        <w:right w:val="none" w:sz="0" w:space="0" w:color="auto"/>
      </w:divBdr>
      <w:divsChild>
        <w:div w:id="1450051481">
          <w:marLeft w:val="1886"/>
          <w:marRight w:val="0"/>
          <w:marTop w:val="77"/>
          <w:marBottom w:val="0"/>
          <w:divBdr>
            <w:top w:val="none" w:sz="0" w:space="0" w:color="auto"/>
            <w:left w:val="none" w:sz="0" w:space="0" w:color="auto"/>
            <w:bottom w:val="none" w:sz="0" w:space="0" w:color="auto"/>
            <w:right w:val="none" w:sz="0" w:space="0" w:color="auto"/>
          </w:divBdr>
        </w:div>
        <w:div w:id="1464687364">
          <w:marLeft w:val="792"/>
          <w:marRight w:val="0"/>
          <w:marTop w:val="82"/>
          <w:marBottom w:val="0"/>
          <w:divBdr>
            <w:top w:val="none" w:sz="0" w:space="0" w:color="auto"/>
            <w:left w:val="none" w:sz="0" w:space="0" w:color="auto"/>
            <w:bottom w:val="none" w:sz="0" w:space="0" w:color="auto"/>
            <w:right w:val="none" w:sz="0" w:space="0" w:color="auto"/>
          </w:divBdr>
        </w:div>
      </w:divsChild>
    </w:div>
    <w:div w:id="346293455">
      <w:bodyDiv w:val="1"/>
      <w:marLeft w:val="0"/>
      <w:marRight w:val="0"/>
      <w:marTop w:val="0"/>
      <w:marBottom w:val="0"/>
      <w:divBdr>
        <w:top w:val="none" w:sz="0" w:space="0" w:color="auto"/>
        <w:left w:val="none" w:sz="0" w:space="0" w:color="auto"/>
        <w:bottom w:val="none" w:sz="0" w:space="0" w:color="auto"/>
        <w:right w:val="none" w:sz="0" w:space="0" w:color="auto"/>
      </w:divBdr>
      <w:divsChild>
        <w:div w:id="1590583760">
          <w:marLeft w:val="792"/>
          <w:marRight w:val="0"/>
          <w:marTop w:val="77"/>
          <w:marBottom w:val="0"/>
          <w:divBdr>
            <w:top w:val="none" w:sz="0" w:space="0" w:color="auto"/>
            <w:left w:val="none" w:sz="0" w:space="0" w:color="auto"/>
            <w:bottom w:val="none" w:sz="0" w:space="0" w:color="auto"/>
            <w:right w:val="none" w:sz="0" w:space="0" w:color="auto"/>
          </w:divBdr>
        </w:div>
      </w:divsChild>
    </w:div>
    <w:div w:id="426537301">
      <w:bodyDiv w:val="1"/>
      <w:marLeft w:val="0"/>
      <w:marRight w:val="0"/>
      <w:marTop w:val="0"/>
      <w:marBottom w:val="0"/>
      <w:divBdr>
        <w:top w:val="none" w:sz="0" w:space="0" w:color="auto"/>
        <w:left w:val="none" w:sz="0" w:space="0" w:color="auto"/>
        <w:bottom w:val="none" w:sz="0" w:space="0" w:color="auto"/>
        <w:right w:val="none" w:sz="0" w:space="0" w:color="auto"/>
      </w:divBdr>
      <w:divsChild>
        <w:div w:id="1183279709">
          <w:marLeft w:val="792"/>
          <w:marRight w:val="0"/>
          <w:marTop w:val="77"/>
          <w:marBottom w:val="0"/>
          <w:divBdr>
            <w:top w:val="none" w:sz="0" w:space="0" w:color="auto"/>
            <w:left w:val="none" w:sz="0" w:space="0" w:color="auto"/>
            <w:bottom w:val="none" w:sz="0" w:space="0" w:color="auto"/>
            <w:right w:val="none" w:sz="0" w:space="0" w:color="auto"/>
          </w:divBdr>
        </w:div>
      </w:divsChild>
    </w:div>
    <w:div w:id="433936607">
      <w:bodyDiv w:val="1"/>
      <w:marLeft w:val="0"/>
      <w:marRight w:val="0"/>
      <w:marTop w:val="0"/>
      <w:marBottom w:val="0"/>
      <w:divBdr>
        <w:top w:val="none" w:sz="0" w:space="0" w:color="auto"/>
        <w:left w:val="none" w:sz="0" w:space="0" w:color="auto"/>
        <w:bottom w:val="none" w:sz="0" w:space="0" w:color="auto"/>
        <w:right w:val="none" w:sz="0" w:space="0" w:color="auto"/>
      </w:divBdr>
      <w:divsChild>
        <w:div w:id="38363087">
          <w:marLeft w:val="792"/>
          <w:marRight w:val="0"/>
          <w:marTop w:val="77"/>
          <w:marBottom w:val="0"/>
          <w:divBdr>
            <w:top w:val="none" w:sz="0" w:space="0" w:color="auto"/>
            <w:left w:val="none" w:sz="0" w:space="0" w:color="auto"/>
            <w:bottom w:val="none" w:sz="0" w:space="0" w:color="auto"/>
            <w:right w:val="none" w:sz="0" w:space="0" w:color="auto"/>
          </w:divBdr>
        </w:div>
      </w:divsChild>
    </w:div>
    <w:div w:id="549540017">
      <w:bodyDiv w:val="1"/>
      <w:marLeft w:val="0"/>
      <w:marRight w:val="0"/>
      <w:marTop w:val="0"/>
      <w:marBottom w:val="0"/>
      <w:divBdr>
        <w:top w:val="none" w:sz="0" w:space="0" w:color="auto"/>
        <w:left w:val="none" w:sz="0" w:space="0" w:color="auto"/>
        <w:bottom w:val="none" w:sz="0" w:space="0" w:color="auto"/>
        <w:right w:val="none" w:sz="0" w:space="0" w:color="auto"/>
      </w:divBdr>
      <w:divsChild>
        <w:div w:id="231045426">
          <w:marLeft w:val="792"/>
          <w:marRight w:val="0"/>
          <w:marTop w:val="77"/>
          <w:marBottom w:val="0"/>
          <w:divBdr>
            <w:top w:val="none" w:sz="0" w:space="0" w:color="auto"/>
            <w:left w:val="none" w:sz="0" w:space="0" w:color="auto"/>
            <w:bottom w:val="none" w:sz="0" w:space="0" w:color="auto"/>
            <w:right w:val="none" w:sz="0" w:space="0" w:color="auto"/>
          </w:divBdr>
        </w:div>
      </w:divsChild>
    </w:div>
    <w:div w:id="600603504">
      <w:bodyDiv w:val="1"/>
      <w:marLeft w:val="0"/>
      <w:marRight w:val="0"/>
      <w:marTop w:val="0"/>
      <w:marBottom w:val="0"/>
      <w:divBdr>
        <w:top w:val="none" w:sz="0" w:space="0" w:color="auto"/>
        <w:left w:val="none" w:sz="0" w:space="0" w:color="auto"/>
        <w:bottom w:val="none" w:sz="0" w:space="0" w:color="auto"/>
        <w:right w:val="none" w:sz="0" w:space="0" w:color="auto"/>
      </w:divBdr>
    </w:div>
    <w:div w:id="828642768">
      <w:bodyDiv w:val="1"/>
      <w:marLeft w:val="0"/>
      <w:marRight w:val="0"/>
      <w:marTop w:val="0"/>
      <w:marBottom w:val="0"/>
      <w:divBdr>
        <w:top w:val="none" w:sz="0" w:space="0" w:color="auto"/>
        <w:left w:val="none" w:sz="0" w:space="0" w:color="auto"/>
        <w:bottom w:val="none" w:sz="0" w:space="0" w:color="auto"/>
        <w:right w:val="none" w:sz="0" w:space="0" w:color="auto"/>
      </w:divBdr>
      <w:divsChild>
        <w:div w:id="721174734">
          <w:marLeft w:val="1886"/>
          <w:marRight w:val="0"/>
          <w:marTop w:val="82"/>
          <w:marBottom w:val="0"/>
          <w:divBdr>
            <w:top w:val="none" w:sz="0" w:space="0" w:color="auto"/>
            <w:left w:val="none" w:sz="0" w:space="0" w:color="auto"/>
            <w:bottom w:val="none" w:sz="0" w:space="0" w:color="auto"/>
            <w:right w:val="none" w:sz="0" w:space="0" w:color="auto"/>
          </w:divBdr>
        </w:div>
        <w:div w:id="817957792">
          <w:marLeft w:val="792"/>
          <w:marRight w:val="0"/>
          <w:marTop w:val="91"/>
          <w:marBottom w:val="0"/>
          <w:divBdr>
            <w:top w:val="none" w:sz="0" w:space="0" w:color="auto"/>
            <w:left w:val="none" w:sz="0" w:space="0" w:color="auto"/>
            <w:bottom w:val="none" w:sz="0" w:space="0" w:color="auto"/>
            <w:right w:val="none" w:sz="0" w:space="0" w:color="auto"/>
          </w:divBdr>
        </w:div>
        <w:div w:id="1887139622">
          <w:marLeft w:val="1886"/>
          <w:marRight w:val="0"/>
          <w:marTop w:val="82"/>
          <w:marBottom w:val="0"/>
          <w:divBdr>
            <w:top w:val="none" w:sz="0" w:space="0" w:color="auto"/>
            <w:left w:val="none" w:sz="0" w:space="0" w:color="auto"/>
            <w:bottom w:val="none" w:sz="0" w:space="0" w:color="auto"/>
            <w:right w:val="none" w:sz="0" w:space="0" w:color="auto"/>
          </w:divBdr>
        </w:div>
      </w:divsChild>
    </w:div>
    <w:div w:id="994801334">
      <w:bodyDiv w:val="1"/>
      <w:marLeft w:val="0"/>
      <w:marRight w:val="0"/>
      <w:marTop w:val="0"/>
      <w:marBottom w:val="0"/>
      <w:divBdr>
        <w:top w:val="none" w:sz="0" w:space="0" w:color="auto"/>
        <w:left w:val="none" w:sz="0" w:space="0" w:color="auto"/>
        <w:bottom w:val="none" w:sz="0" w:space="0" w:color="auto"/>
        <w:right w:val="none" w:sz="0" w:space="0" w:color="auto"/>
      </w:divBdr>
      <w:divsChild>
        <w:div w:id="1798599436">
          <w:marLeft w:val="792"/>
          <w:marRight w:val="0"/>
          <w:marTop w:val="77"/>
          <w:marBottom w:val="0"/>
          <w:divBdr>
            <w:top w:val="none" w:sz="0" w:space="0" w:color="auto"/>
            <w:left w:val="none" w:sz="0" w:space="0" w:color="auto"/>
            <w:bottom w:val="none" w:sz="0" w:space="0" w:color="auto"/>
            <w:right w:val="none" w:sz="0" w:space="0" w:color="auto"/>
          </w:divBdr>
        </w:div>
      </w:divsChild>
    </w:div>
    <w:div w:id="140922639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82">
          <w:marLeft w:val="792"/>
          <w:marRight w:val="0"/>
          <w:marTop w:val="77"/>
          <w:marBottom w:val="0"/>
          <w:divBdr>
            <w:top w:val="none" w:sz="0" w:space="0" w:color="auto"/>
            <w:left w:val="none" w:sz="0" w:space="0" w:color="auto"/>
            <w:bottom w:val="none" w:sz="0" w:space="0" w:color="auto"/>
            <w:right w:val="none" w:sz="0" w:space="0" w:color="auto"/>
          </w:divBdr>
        </w:div>
      </w:divsChild>
    </w:div>
    <w:div w:id="1777214409">
      <w:bodyDiv w:val="1"/>
      <w:marLeft w:val="0"/>
      <w:marRight w:val="0"/>
      <w:marTop w:val="0"/>
      <w:marBottom w:val="0"/>
      <w:divBdr>
        <w:top w:val="none" w:sz="0" w:space="0" w:color="auto"/>
        <w:left w:val="none" w:sz="0" w:space="0" w:color="auto"/>
        <w:bottom w:val="none" w:sz="0" w:space="0" w:color="auto"/>
        <w:right w:val="none" w:sz="0" w:space="0" w:color="auto"/>
      </w:divBdr>
      <w:divsChild>
        <w:div w:id="1620527515">
          <w:marLeft w:val="188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cw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D125046845B58FA139BFE39771D9"/>
        <w:category>
          <w:name w:val="Algemeen"/>
          <w:gallery w:val="placeholder"/>
        </w:category>
        <w:types>
          <w:type w:val="bbPlcHdr"/>
        </w:types>
        <w:behaviors>
          <w:behavior w:val="content"/>
        </w:behaviors>
        <w:guid w:val="{F5FD406B-5B9C-42C7-A860-F8C68BCFEBE0}"/>
      </w:docPartPr>
      <w:docPartBody>
        <w:p w:rsidR="00F87753" w:rsidRDefault="009C07BE" w:rsidP="009C07BE">
          <w:pPr>
            <w:pStyle w:val="56A2D125046845B58FA139BFE39771D9"/>
          </w:pPr>
          <w:r w:rsidRPr="00073B32">
            <w:rPr>
              <w:rStyle w:val="Tekstvantijdelijkeaanduiding"/>
            </w:rPr>
            <w:t>Klik of tik om een datum in te voeren.</w:t>
          </w:r>
        </w:p>
      </w:docPartBody>
    </w:docPart>
    <w:docPart>
      <w:docPartPr>
        <w:name w:val="FCA4914B0C0042A09D9410C269E28997"/>
        <w:category>
          <w:name w:val="Algemeen"/>
          <w:gallery w:val="placeholder"/>
        </w:category>
        <w:types>
          <w:type w:val="bbPlcHdr"/>
        </w:types>
        <w:behaviors>
          <w:behavior w:val="content"/>
        </w:behaviors>
        <w:guid w:val="{C192788D-5B00-4F61-AC9C-F889559D51C9}"/>
      </w:docPartPr>
      <w:docPartBody>
        <w:p w:rsidR="00F87753" w:rsidRDefault="009C07BE" w:rsidP="009C07BE">
          <w:pPr>
            <w:pStyle w:val="FCA4914B0C0042A09D9410C269E28997"/>
          </w:pPr>
          <w:r w:rsidRPr="00073B32">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52009B17-70AA-4B3E-B6AE-8EB76BD62B8D}"/>
      </w:docPartPr>
      <w:docPartBody>
        <w:p w:rsidR="009329DE" w:rsidRDefault="0093214F">
          <w:r w:rsidRPr="0030501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BE"/>
    <w:rsid w:val="000702F8"/>
    <w:rsid w:val="000E48EE"/>
    <w:rsid w:val="00181842"/>
    <w:rsid w:val="00347E55"/>
    <w:rsid w:val="00675AB5"/>
    <w:rsid w:val="00684DF9"/>
    <w:rsid w:val="00756242"/>
    <w:rsid w:val="00841E1D"/>
    <w:rsid w:val="0093214F"/>
    <w:rsid w:val="009329DE"/>
    <w:rsid w:val="009C07BE"/>
    <w:rsid w:val="00A56614"/>
    <w:rsid w:val="00B667A1"/>
    <w:rsid w:val="00D54F52"/>
    <w:rsid w:val="00F87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214F"/>
    <w:rPr>
      <w:color w:val="808080"/>
    </w:rPr>
  </w:style>
  <w:style w:type="paragraph" w:customStyle="1" w:styleId="56A2D125046845B58FA139BFE39771D9">
    <w:name w:val="56A2D125046845B58FA139BFE39771D9"/>
    <w:rsid w:val="009C07BE"/>
    <w:rPr>
      <w:rFonts w:eastAsiaTheme="minorHAnsi"/>
      <w:lang w:eastAsia="en-US"/>
    </w:rPr>
  </w:style>
  <w:style w:type="paragraph" w:customStyle="1" w:styleId="FCA4914B0C0042A09D9410C269E28997">
    <w:name w:val="FCA4914B0C0042A09D9410C269E28997"/>
    <w:rsid w:val="009C07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16182A8387D44887191A31D5FADA5" ma:contentTypeVersion="13" ma:contentTypeDescription="Een nieuw document maken." ma:contentTypeScope="" ma:versionID="c92d1da760062f002ad9490f5db2c7aa">
  <xsd:schema xmlns:xsd="http://www.w3.org/2001/XMLSchema" xmlns:xs="http://www.w3.org/2001/XMLSchema" xmlns:p="http://schemas.microsoft.com/office/2006/metadata/properties" xmlns:ns2="978a91b0-bf47-4f6f-81c3-dac6307738e8" xmlns:ns3="7a21372d-7b4a-4d14-813b-c7da277a57a5" targetNamespace="http://schemas.microsoft.com/office/2006/metadata/properties" ma:root="true" ma:fieldsID="b147809f35accf5565c964c3d7616f7a" ns2:_="" ns3:_="">
    <xsd:import namespace="978a91b0-bf47-4f6f-81c3-dac6307738e8"/>
    <xsd:import namespace="7a21372d-7b4a-4d14-813b-c7da277a57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91b0-bf47-4f6f-81c3-dac630773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53330a4-7767-4296-ae35-0554a2046a2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21372d-7b4a-4d14-813b-c7da277a57a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5e436a-64b9-4340-b352-ea581eed0b61}" ma:internalName="TaxCatchAll" ma:showField="CatchAllData" ma:web="7a21372d-7b4a-4d14-813b-c7da277a5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21372d-7b4a-4d14-813b-c7da277a57a5" xsi:nil="true"/>
    <lcf76f155ced4ddcb4097134ff3c332f xmlns="978a91b0-bf47-4f6f-81c3-dac6307738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56D79C-E3F1-4595-95FF-F9EB91793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91b0-bf47-4f6f-81c3-dac6307738e8"/>
    <ds:schemaRef ds:uri="7a21372d-7b4a-4d14-813b-c7da277a5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1DF1C-FBF3-4540-917A-A5FC0C6F8BAA}">
  <ds:schemaRefs>
    <ds:schemaRef ds:uri="http://schemas.microsoft.com/sharepoint/v3/contenttype/forms"/>
  </ds:schemaRefs>
</ds:datastoreItem>
</file>

<file path=customXml/itemProps3.xml><?xml version="1.0" encoding="utf-8"?>
<ds:datastoreItem xmlns:ds="http://schemas.openxmlformats.org/officeDocument/2006/customXml" ds:itemID="{82AB36EA-2EA6-4EBE-B36C-A0932FBBE008}">
  <ds:schemaRefs>
    <ds:schemaRef ds:uri="http://schemas.openxmlformats.org/officeDocument/2006/bibliography"/>
  </ds:schemaRefs>
</ds:datastoreItem>
</file>

<file path=customXml/itemProps4.xml><?xml version="1.0" encoding="utf-8"?>
<ds:datastoreItem xmlns:ds="http://schemas.openxmlformats.org/officeDocument/2006/customXml" ds:itemID="{992B4BE3-B89D-493F-851D-E0CD6F657FEF}">
  <ds:schemaRefs>
    <ds:schemaRef ds:uri="http://schemas.microsoft.com/office/2006/metadata/properties"/>
    <ds:schemaRef ds:uri="http://schemas.microsoft.com/office/infopath/2007/PartnerControls"/>
    <ds:schemaRef ds:uri="7a21372d-7b4a-4d14-813b-c7da277a57a5"/>
    <ds:schemaRef ds:uri="978a91b0-bf47-4f6f-81c3-dac6307738e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1217</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7901</CharactersWithSpaces>
  <SharedDoc>false</SharedDoc>
  <HLinks>
    <vt:vector size="6" baseType="variant">
      <vt:variant>
        <vt:i4>4325498</vt:i4>
      </vt:variant>
      <vt:variant>
        <vt:i4>0</vt:i4>
      </vt:variant>
      <vt:variant>
        <vt:i4>0</vt:i4>
      </vt:variant>
      <vt:variant>
        <vt:i4>5</vt:i4>
      </vt:variant>
      <vt:variant>
        <vt:lpwstr>mailto:info@hcwb.nl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Vriends | HCWB</dc:creator>
  <cp:keywords/>
  <dc:description/>
  <cp:lastModifiedBy>Merel Vriends | HCWB</cp:lastModifiedBy>
  <cp:revision>5</cp:revision>
  <cp:lastPrinted>2023-03-16T23:40:00Z</cp:lastPrinted>
  <dcterms:created xsi:type="dcterms:W3CDTF">2023-05-08T11:51:00Z</dcterms:created>
  <dcterms:modified xsi:type="dcterms:W3CDTF">2023-05-08T11:53:00Z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0x0101000C216182A8387D44887191A31D5FADA5</vt:lpwstr>
  </property>
  <property fmtid="{D5CDD505-2E9C-101B-9397-08002B2CF9AE}" pid="3" name="MediaServiceImageTags">
    <vt:lpwstr/>
  </property>
</Properties>
</file>